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95AE14" w14:textId="77777777" w:rsidR="009A6964" w:rsidRPr="008452BF" w:rsidRDefault="009A6964" w:rsidP="00CB1D83">
      <w:pPr>
        <w:pStyle w:val="NormalWeb"/>
        <w:spacing w:before="120" w:beforeAutospacing="0" w:after="0" w:afterAutospacing="0"/>
        <w:jc w:val="right"/>
        <w:rPr>
          <w:rStyle w:val="Strong"/>
          <w:rFonts w:ascii="Calibri" w:eastAsiaTheme="majorEastAsia" w:hAnsi="Calibri" w:cs="Calibri"/>
          <w:b w:val="0"/>
          <w:bCs w:val="0"/>
          <w:lang w:val="fr-FR"/>
        </w:rPr>
      </w:pPr>
      <w:r w:rsidRPr="008452BF">
        <w:rPr>
          <w:rStyle w:val="Strong"/>
          <w:rFonts w:ascii="Calibri" w:eastAsiaTheme="majorEastAsia" w:hAnsi="Calibri" w:cs="Calibri"/>
          <w:b w:val="0"/>
          <w:bCs w:val="0"/>
          <w:lang w:val="fr-FR"/>
        </w:rPr>
        <w:t>Castel Gandolfo, 8 novembre 2025</w:t>
      </w:r>
    </w:p>
    <w:p w14:paraId="0A442DD4" w14:textId="77777777" w:rsidR="009A6964" w:rsidRPr="008452BF" w:rsidRDefault="009A6964" w:rsidP="00CB1D83">
      <w:pPr>
        <w:pStyle w:val="NormalWeb"/>
        <w:spacing w:before="120" w:beforeAutospacing="0" w:after="0" w:afterAutospacing="0"/>
        <w:jc w:val="both"/>
        <w:rPr>
          <w:rStyle w:val="Strong"/>
          <w:rFonts w:ascii="Calibri" w:eastAsiaTheme="majorEastAsia" w:hAnsi="Calibri" w:cs="Calibri"/>
          <w:lang w:val="fr-FR"/>
        </w:rPr>
      </w:pPr>
    </w:p>
    <w:p w14:paraId="167B58AC" w14:textId="77777777" w:rsidR="00A1386C" w:rsidRPr="00A1386C" w:rsidRDefault="00A1386C" w:rsidP="00CB1D83">
      <w:pPr>
        <w:spacing w:before="120"/>
        <w:jc w:val="center"/>
        <w:rPr>
          <w:rFonts w:ascii="Calibri" w:eastAsia="Times New Roman" w:hAnsi="Calibri" w:cs="Calibri"/>
          <w:kern w:val="0"/>
          <w:lang w:val="fr-FR"/>
          <w14:ligatures w14:val="none"/>
        </w:rPr>
      </w:pPr>
      <w:r w:rsidRPr="008452BF">
        <w:rPr>
          <w:rFonts w:ascii="Calibri" w:eastAsia="Times New Roman" w:hAnsi="Calibri" w:cs="Calibri"/>
          <w:b/>
          <w:bCs/>
          <w:i/>
          <w:iCs/>
          <w:kern w:val="0"/>
          <w:lang w:val="fr-FR"/>
          <w14:ligatures w14:val="none"/>
        </w:rPr>
        <w:t>Conférence « Ensemble pour l'Europe »</w:t>
      </w:r>
    </w:p>
    <w:p w14:paraId="15056EF7" w14:textId="77777777" w:rsidR="00A1386C" w:rsidRPr="00A1386C" w:rsidRDefault="00A1386C" w:rsidP="00CB1D83">
      <w:pPr>
        <w:spacing w:before="120"/>
        <w:jc w:val="center"/>
        <w:rPr>
          <w:rFonts w:ascii="Calibri" w:eastAsia="Times New Roman" w:hAnsi="Calibri" w:cs="Calibri"/>
          <w:kern w:val="0"/>
          <w:lang w:val="fr-FR"/>
          <w14:ligatures w14:val="none"/>
        </w:rPr>
      </w:pPr>
      <w:r w:rsidRPr="008452BF">
        <w:rPr>
          <w:rFonts w:ascii="Calibri" w:eastAsia="Times New Roman" w:hAnsi="Calibri" w:cs="Calibri"/>
          <w:b/>
          <w:bCs/>
          <w:kern w:val="0"/>
          <w:lang w:val="fr-FR"/>
          <w14:ligatures w14:val="none"/>
        </w:rPr>
        <w:t>Prière et méditation de Margaret Karram</w:t>
      </w:r>
    </w:p>
    <w:p w14:paraId="0C7EC137" w14:textId="77777777" w:rsidR="00A1386C" w:rsidRPr="00A1386C" w:rsidRDefault="00A1386C" w:rsidP="00CB1D83">
      <w:pPr>
        <w:spacing w:before="120"/>
        <w:jc w:val="center"/>
        <w:rPr>
          <w:rFonts w:ascii="Calibri" w:eastAsia="Times New Roman" w:hAnsi="Calibri" w:cs="Calibri"/>
          <w:kern w:val="0"/>
          <w:lang w:val="fr-FR"/>
          <w14:ligatures w14:val="none"/>
        </w:rPr>
      </w:pPr>
      <w:r w:rsidRPr="008452BF">
        <w:rPr>
          <w:rFonts w:ascii="Calibri" w:eastAsia="Times New Roman" w:hAnsi="Calibri" w:cs="Calibri"/>
          <w:b/>
          <w:bCs/>
          <w:kern w:val="0"/>
          <w:lang w:val="fr-FR"/>
          <w14:ligatures w14:val="none"/>
        </w:rPr>
        <w:t>Présidente du Mouvement des Focolari</w:t>
      </w:r>
    </w:p>
    <w:p w14:paraId="7DBDBE3A" w14:textId="77777777" w:rsidR="009A6964" w:rsidRPr="008452BF" w:rsidRDefault="009A6964" w:rsidP="00CB1D83">
      <w:pPr>
        <w:pStyle w:val="NormalWeb"/>
        <w:spacing w:before="120" w:beforeAutospacing="0" w:after="0" w:afterAutospacing="0"/>
        <w:jc w:val="both"/>
        <w:rPr>
          <w:rStyle w:val="Strong"/>
          <w:rFonts w:ascii="Calibri" w:eastAsiaTheme="majorEastAsia" w:hAnsi="Calibri" w:cs="Calibri"/>
          <w:lang w:val="fr-FR"/>
        </w:rPr>
      </w:pPr>
    </w:p>
    <w:p w14:paraId="7337C402" w14:textId="74575A6B" w:rsidR="009A6964" w:rsidRPr="008452BF" w:rsidRDefault="00A1386C" w:rsidP="00CB1D83">
      <w:pPr>
        <w:spacing w:before="120"/>
        <w:jc w:val="both"/>
        <w:rPr>
          <w:rStyle w:val="Strong"/>
          <w:rFonts w:ascii="Calibri" w:eastAsia="Times New Roman" w:hAnsi="Calibri" w:cs="Calibri"/>
          <w:b w:val="0"/>
          <w:bCs w:val="0"/>
          <w:i/>
          <w:kern w:val="0"/>
          <w:lang w:val="fr-FR"/>
          <w14:ligatures w14:val="none"/>
        </w:rPr>
      </w:pPr>
      <w:r w:rsidRPr="008452BF">
        <w:rPr>
          <w:rFonts w:ascii="Calibri" w:eastAsia="Times New Roman" w:hAnsi="Calibri" w:cs="Calibri"/>
          <w:b/>
          <w:i/>
          <w:kern w:val="0"/>
          <w:lang w:val="fr-FR"/>
          <w14:ligatures w14:val="none"/>
        </w:rPr>
        <w:t>01</w:t>
      </w:r>
      <w:r w:rsidRPr="00A1386C">
        <w:rPr>
          <w:rFonts w:ascii="Calibri" w:eastAsia="Times New Roman" w:hAnsi="Calibri" w:cs="Calibri"/>
          <w:b/>
          <w:i/>
          <w:kern w:val="0"/>
          <w:lang w:val="fr-FR"/>
          <w14:ligatures w14:val="none"/>
        </w:rPr>
        <w:t xml:space="preserve"> En toi, Seigneur, j'ai mon refuge : </w:t>
      </w:r>
      <w:r w:rsidR="00AB2BE5" w:rsidRPr="00A1386C">
        <w:rPr>
          <w:rFonts w:ascii="Calibri" w:eastAsia="Times New Roman" w:hAnsi="Calibri" w:cs="Calibri"/>
          <w:b/>
          <w:i/>
          <w:kern w:val="0"/>
          <w:lang w:val="fr-FR"/>
          <w14:ligatures w14:val="none"/>
        </w:rPr>
        <w:t>garde moi</w:t>
      </w:r>
      <w:r w:rsidRPr="00A1386C">
        <w:rPr>
          <w:rFonts w:ascii="Calibri" w:eastAsia="Times New Roman" w:hAnsi="Calibri" w:cs="Calibri"/>
          <w:b/>
          <w:i/>
          <w:kern w:val="0"/>
          <w:lang w:val="fr-FR"/>
          <w14:ligatures w14:val="none"/>
        </w:rPr>
        <w:t xml:space="preserve"> d'être humilié pour toujours.</w:t>
      </w:r>
      <w:r w:rsidR="009A6964" w:rsidRPr="008452BF">
        <w:rPr>
          <w:rStyle w:val="Strong"/>
          <w:rFonts w:ascii="Calibri" w:eastAsiaTheme="majorEastAsia" w:hAnsi="Calibri" w:cs="Calibri"/>
          <w:b w:val="0"/>
          <w:i/>
          <w:iCs/>
          <w:lang w:val="fr-FR"/>
        </w:rPr>
        <w:t xml:space="preserve"> [..</w:t>
      </w:r>
      <w:r w:rsidR="009A6964" w:rsidRPr="008452BF">
        <w:rPr>
          <w:rStyle w:val="Strong"/>
          <w:rFonts w:ascii="Calibri" w:eastAsiaTheme="majorEastAsia" w:hAnsi="Calibri" w:cs="Calibri"/>
          <w:b w:val="0"/>
          <w:i/>
          <w:lang w:val="fr-FR"/>
        </w:rPr>
        <w:t xml:space="preserve">.] </w:t>
      </w:r>
    </w:p>
    <w:p w14:paraId="44E15231" w14:textId="470DF61F" w:rsidR="009A6964" w:rsidRPr="008452BF" w:rsidRDefault="009A6964" w:rsidP="00CB1D83">
      <w:pPr>
        <w:pStyle w:val="NormalWeb"/>
        <w:spacing w:before="120" w:beforeAutospacing="0" w:after="0" w:afterAutospacing="0"/>
        <w:jc w:val="both"/>
        <w:rPr>
          <w:rStyle w:val="Strong"/>
          <w:rFonts w:ascii="Calibri" w:hAnsi="Calibri" w:cs="Calibri"/>
          <w:b w:val="0"/>
          <w:bCs w:val="0"/>
          <w:lang w:val="fr-FR"/>
        </w:rPr>
      </w:pPr>
      <w:r w:rsidRPr="008452BF">
        <w:rPr>
          <w:rStyle w:val="Emphasis"/>
          <w:rFonts w:ascii="Calibri" w:eastAsiaTheme="majorEastAsia" w:hAnsi="Calibri" w:cs="Calibri"/>
          <w:lang w:val="fr-FR"/>
        </w:rPr>
        <w:t>(</w:t>
      </w:r>
      <w:r w:rsidR="00AB2BE5">
        <w:rPr>
          <w:rStyle w:val="Emphasis"/>
          <w:rFonts w:ascii="Calibri" w:eastAsiaTheme="majorEastAsia" w:hAnsi="Calibri" w:cs="Calibri"/>
          <w:lang w:val="fr-FR"/>
        </w:rPr>
        <w:t>Psaume</w:t>
      </w:r>
      <w:r w:rsidRPr="008452BF">
        <w:rPr>
          <w:rStyle w:val="Emphasis"/>
          <w:rFonts w:ascii="Calibri" w:eastAsiaTheme="majorEastAsia" w:hAnsi="Calibri" w:cs="Calibri"/>
          <w:lang w:val="fr-FR"/>
        </w:rPr>
        <w:t xml:space="preserve"> 71, 1.5)</w:t>
      </w:r>
    </w:p>
    <w:p w14:paraId="6C8570BF" w14:textId="77777777" w:rsidR="00A1386C" w:rsidRPr="008452BF" w:rsidRDefault="00A1386C" w:rsidP="00CB1D83">
      <w:pPr>
        <w:spacing w:before="120"/>
        <w:jc w:val="both"/>
        <w:rPr>
          <w:rFonts w:ascii="Calibri" w:hAnsi="Calibri" w:cs="Calibri"/>
          <w:b/>
          <w:i/>
          <w:lang w:val="fr-FR"/>
        </w:rPr>
      </w:pPr>
      <w:r w:rsidRPr="008452BF">
        <w:rPr>
          <w:rStyle w:val="text-danger"/>
          <w:rFonts w:ascii="Calibri" w:hAnsi="Calibri" w:cs="Calibri"/>
          <w:b/>
          <w:i/>
          <w:lang w:val="fr-FR"/>
        </w:rPr>
        <w:t>05</w:t>
      </w:r>
      <w:r w:rsidRPr="008452BF">
        <w:rPr>
          <w:rFonts w:ascii="Calibri" w:hAnsi="Calibri" w:cs="Calibri"/>
          <w:b/>
          <w:i/>
          <w:lang w:val="fr-FR"/>
        </w:rPr>
        <w:t xml:space="preserve"> Seigneur mon Dieu, tu es mon espérance, mon appui dès ma jeunesse.</w:t>
      </w:r>
    </w:p>
    <w:p w14:paraId="38A3634D" w14:textId="77777777" w:rsidR="00CB1D83" w:rsidRPr="008452BF" w:rsidRDefault="00A1386C" w:rsidP="00CB1D83">
      <w:pPr>
        <w:pStyle w:val="NormalWeb"/>
        <w:spacing w:before="120" w:beforeAutospacing="0" w:after="0" w:afterAutospacing="0"/>
        <w:jc w:val="both"/>
        <w:rPr>
          <w:rStyle w:val="Emphasis"/>
          <w:rFonts w:ascii="Calibri" w:eastAsiaTheme="majorEastAsia" w:hAnsi="Calibri" w:cs="Calibri"/>
          <w:lang w:val="fr-FR"/>
        </w:rPr>
      </w:pPr>
      <w:r w:rsidRPr="008452BF">
        <w:rPr>
          <w:rStyle w:val="Emphasis"/>
          <w:rFonts w:ascii="Calibri" w:eastAsiaTheme="majorEastAsia" w:hAnsi="Calibri" w:cs="Calibri"/>
          <w:lang w:val="fr-FR"/>
        </w:rPr>
        <w:t xml:space="preserve"> </w:t>
      </w:r>
      <w:r w:rsidR="009A6964" w:rsidRPr="008452BF">
        <w:rPr>
          <w:rStyle w:val="Emphasis"/>
          <w:rFonts w:ascii="Calibri" w:eastAsiaTheme="majorEastAsia" w:hAnsi="Calibri" w:cs="Calibri"/>
          <w:lang w:val="fr-FR"/>
        </w:rPr>
        <w:t>(</w:t>
      </w:r>
      <w:proofErr w:type="gramStart"/>
      <w:r w:rsidR="009A6964" w:rsidRPr="008452BF">
        <w:rPr>
          <w:rStyle w:val="Emphasis"/>
          <w:rFonts w:ascii="Calibri" w:eastAsiaTheme="majorEastAsia" w:hAnsi="Calibri" w:cs="Calibri"/>
          <w:lang w:val="fr-FR"/>
        </w:rPr>
        <w:t>v.</w:t>
      </w:r>
      <w:proofErr w:type="gramEnd"/>
      <w:r w:rsidR="009A6964" w:rsidRPr="008452BF">
        <w:rPr>
          <w:rStyle w:val="Emphasis"/>
          <w:rFonts w:ascii="Calibri" w:eastAsiaTheme="majorEastAsia" w:hAnsi="Calibri" w:cs="Calibri"/>
          <w:lang w:val="fr-FR"/>
        </w:rPr>
        <w:t xml:space="preserve"> 5)</w:t>
      </w:r>
    </w:p>
    <w:p w14:paraId="24A1F9AB" w14:textId="51A9C705" w:rsidR="00257B71" w:rsidRPr="00257B71" w:rsidRDefault="009A6964" w:rsidP="00CB1D83">
      <w:pPr>
        <w:pStyle w:val="NormalWeb"/>
        <w:spacing w:before="120" w:beforeAutospacing="0" w:after="0" w:afterAutospacing="0"/>
        <w:jc w:val="both"/>
        <w:rPr>
          <w:rFonts w:ascii="Calibri" w:hAnsi="Calibri" w:cs="Calibri"/>
          <w:lang w:val="fr-FR"/>
        </w:rPr>
      </w:pPr>
      <w:r w:rsidRPr="008452BF">
        <w:rPr>
          <w:rStyle w:val="Emphasis"/>
          <w:rFonts w:ascii="Calibri" w:eastAsiaTheme="majorEastAsia" w:hAnsi="Calibri" w:cs="Calibri"/>
          <w:lang w:val="fr-FR"/>
        </w:rPr>
        <w:br/>
      </w:r>
      <w:r w:rsidR="00257B71" w:rsidRPr="00257B71">
        <w:rPr>
          <w:rFonts w:ascii="Calibri" w:hAnsi="Calibri" w:cs="Calibri"/>
          <w:lang w:val="fr-FR"/>
        </w:rPr>
        <w:t xml:space="preserve">À une époque comme </w:t>
      </w:r>
      <w:r w:rsidR="00AB2BE5">
        <w:rPr>
          <w:rFonts w:ascii="Calibri" w:hAnsi="Calibri" w:cs="Calibri"/>
          <w:lang w:val="fr-FR"/>
        </w:rPr>
        <w:t>celle que nous traversons actuellement</w:t>
      </w:r>
      <w:r w:rsidR="00257B71" w:rsidRPr="00257B71">
        <w:rPr>
          <w:rFonts w:ascii="Calibri" w:hAnsi="Calibri" w:cs="Calibri"/>
          <w:lang w:val="fr-FR"/>
        </w:rPr>
        <w:t xml:space="preserve">, où les certitudes semblent s'effriter, le Psaume 71 nous invite à un acte radical : </w:t>
      </w:r>
      <w:r w:rsidR="00257B71" w:rsidRPr="00257B71">
        <w:rPr>
          <w:rFonts w:ascii="Calibri" w:hAnsi="Calibri" w:cs="Calibri"/>
          <w:b/>
          <w:bCs/>
          <w:lang w:val="fr-FR"/>
        </w:rPr>
        <w:t>avoir confiance en Dieu</w:t>
      </w:r>
      <w:r w:rsidR="00257B71" w:rsidRPr="00257B71">
        <w:rPr>
          <w:rFonts w:ascii="Calibri" w:hAnsi="Calibri" w:cs="Calibri"/>
          <w:lang w:val="fr-FR"/>
        </w:rPr>
        <w:t xml:space="preserve">. Non pas une confiance naïve, mais </w:t>
      </w:r>
      <w:r w:rsidR="00AB2BE5">
        <w:rPr>
          <w:rFonts w:ascii="Calibri" w:hAnsi="Calibri" w:cs="Calibri"/>
          <w:lang w:val="fr-FR"/>
        </w:rPr>
        <w:t xml:space="preserve">plutôt </w:t>
      </w:r>
      <w:r w:rsidR="00257B71" w:rsidRPr="00257B71">
        <w:rPr>
          <w:rFonts w:ascii="Calibri" w:hAnsi="Calibri" w:cs="Calibri"/>
          <w:lang w:val="fr-FR"/>
        </w:rPr>
        <w:t>une confiance qui naît de l'expérience, de la conscience que Dieu est avec nous depuis le début et qu'il ne nous abandonnera pas.</w:t>
      </w:r>
    </w:p>
    <w:p w14:paraId="62A5F6F8" w14:textId="77777777" w:rsidR="00AB2BE5" w:rsidRDefault="00257B71" w:rsidP="00CB1D83">
      <w:pPr>
        <w:spacing w:before="120"/>
        <w:jc w:val="both"/>
        <w:rPr>
          <w:rFonts w:ascii="Calibri" w:eastAsia="Times New Roman" w:hAnsi="Calibri" w:cs="Calibri"/>
          <w:kern w:val="0"/>
          <w:lang w:val="fr-FR"/>
          <w14:ligatures w14:val="none"/>
        </w:rPr>
      </w:pPr>
      <w:r w:rsidRPr="00257B71">
        <w:rPr>
          <w:rFonts w:ascii="Calibri" w:eastAsia="Times New Roman" w:hAnsi="Calibri" w:cs="Calibri"/>
          <w:kern w:val="0"/>
          <w:lang w:val="fr-FR"/>
          <w14:ligatures w14:val="none"/>
        </w:rPr>
        <w:t xml:space="preserve">Aujourd'hui, alors que le monde est traversé par les guerres, les divisions, les polarisations et que beaucoup connaissent la solitude et la peur, avoir confiance en l'action de Dieu peut sembler un geste qui va à l'encontre de toute logique humaine. </w:t>
      </w:r>
    </w:p>
    <w:p w14:paraId="74F3CC57" w14:textId="7944E22E" w:rsidR="00257B71" w:rsidRPr="00257B71" w:rsidRDefault="00257B71" w:rsidP="00CB1D83">
      <w:pPr>
        <w:spacing w:before="120"/>
        <w:jc w:val="both"/>
        <w:rPr>
          <w:rFonts w:ascii="Calibri" w:eastAsia="Times New Roman" w:hAnsi="Calibri" w:cs="Calibri"/>
          <w:kern w:val="0"/>
          <w:lang w:val="fr-FR"/>
          <w14:ligatures w14:val="none"/>
        </w:rPr>
      </w:pPr>
      <w:r w:rsidRPr="00257B71">
        <w:rPr>
          <w:rFonts w:ascii="Calibri" w:eastAsia="Times New Roman" w:hAnsi="Calibri" w:cs="Calibri"/>
          <w:kern w:val="0"/>
          <w:lang w:val="fr-FR"/>
          <w14:ligatures w14:val="none"/>
        </w:rPr>
        <w:t xml:space="preserve">Et pourtant, c'est précisément </w:t>
      </w:r>
      <w:r w:rsidRPr="00257B71">
        <w:rPr>
          <w:rFonts w:ascii="Calibri" w:eastAsia="Times New Roman" w:hAnsi="Calibri" w:cs="Calibri"/>
          <w:b/>
          <w:bCs/>
          <w:kern w:val="0"/>
          <w:lang w:val="fr-FR"/>
          <w14:ligatures w14:val="none"/>
        </w:rPr>
        <w:t>cette confiance qui nous ouvre à l'espoir</w:t>
      </w:r>
      <w:r w:rsidRPr="00257B71">
        <w:rPr>
          <w:rFonts w:ascii="Calibri" w:eastAsia="Times New Roman" w:hAnsi="Calibri" w:cs="Calibri"/>
          <w:kern w:val="0"/>
          <w:lang w:val="fr-FR"/>
          <w14:ligatures w14:val="none"/>
        </w:rPr>
        <w:t xml:space="preserve">. Un espoir qui nous pousse à regarder vers l'avenir, à </w:t>
      </w:r>
      <w:r w:rsidRPr="00257B71">
        <w:rPr>
          <w:rFonts w:ascii="Calibri" w:eastAsia="Times New Roman" w:hAnsi="Calibri" w:cs="Calibri"/>
          <w:b/>
          <w:bCs/>
          <w:kern w:val="0"/>
          <w:lang w:val="fr-FR"/>
          <w14:ligatures w14:val="none"/>
        </w:rPr>
        <w:t>construire l'avenir de l'Europe</w:t>
      </w:r>
      <w:r w:rsidRPr="00257B71">
        <w:rPr>
          <w:rFonts w:ascii="Calibri" w:eastAsia="Times New Roman" w:hAnsi="Calibri" w:cs="Calibri"/>
          <w:kern w:val="0"/>
          <w:lang w:val="fr-FR"/>
          <w14:ligatures w14:val="none"/>
        </w:rPr>
        <w:t xml:space="preserve"> et du monde comme une maison commune, fondée sur des racines chrétiennes, mais ouverte à tous, capable d'accueillir, de dialoguer, de se sentir partie intégrante de la </w:t>
      </w:r>
      <w:r w:rsidRPr="00257B71">
        <w:rPr>
          <w:rFonts w:ascii="Calibri" w:eastAsia="Times New Roman" w:hAnsi="Calibri" w:cs="Calibri"/>
          <w:b/>
          <w:bCs/>
          <w:kern w:val="0"/>
          <w:lang w:val="fr-FR"/>
          <w14:ligatures w14:val="none"/>
        </w:rPr>
        <w:t>famille humaine</w:t>
      </w:r>
      <w:r w:rsidRPr="00257B71">
        <w:rPr>
          <w:rFonts w:ascii="Calibri" w:eastAsia="Times New Roman" w:hAnsi="Calibri" w:cs="Calibri"/>
          <w:kern w:val="0"/>
          <w:lang w:val="fr-FR"/>
          <w14:ligatures w14:val="none"/>
        </w:rPr>
        <w:t>.</w:t>
      </w:r>
    </w:p>
    <w:p w14:paraId="7A5CB4E6" w14:textId="77777777" w:rsidR="00AB2BE5" w:rsidRDefault="00AB2BE5" w:rsidP="00CB1D83">
      <w:pPr>
        <w:spacing w:before="120"/>
        <w:jc w:val="both"/>
        <w:rPr>
          <w:rFonts w:ascii="Calibri" w:eastAsia="Times New Roman" w:hAnsi="Calibri" w:cs="Calibri"/>
          <w:kern w:val="0"/>
          <w:lang w:val="fr-FR"/>
          <w14:ligatures w14:val="none"/>
        </w:rPr>
      </w:pPr>
    </w:p>
    <w:p w14:paraId="47F320CA" w14:textId="161D3A92" w:rsidR="00257B71" w:rsidRPr="008452BF" w:rsidRDefault="00257B71" w:rsidP="00CB1D83">
      <w:pPr>
        <w:spacing w:before="120"/>
        <w:jc w:val="both"/>
        <w:rPr>
          <w:rFonts w:ascii="Calibri" w:eastAsia="Times New Roman" w:hAnsi="Calibri" w:cs="Calibri"/>
          <w:kern w:val="0"/>
          <w:lang w:val="fr-FR"/>
          <w14:ligatures w14:val="none"/>
        </w:rPr>
      </w:pPr>
      <w:r w:rsidRPr="00257B71">
        <w:rPr>
          <w:rFonts w:ascii="Calibri" w:eastAsia="Times New Roman" w:hAnsi="Calibri" w:cs="Calibri"/>
          <w:kern w:val="0"/>
          <w:lang w:val="fr-FR"/>
          <w14:ligatures w14:val="none"/>
        </w:rPr>
        <w:t>Le psalmiste dit :</w:t>
      </w:r>
    </w:p>
    <w:p w14:paraId="61357F19" w14:textId="7FEDAFC2" w:rsidR="00257B71" w:rsidRPr="00257B71" w:rsidRDefault="00257B71" w:rsidP="00CB1D83">
      <w:pPr>
        <w:spacing w:before="120"/>
        <w:jc w:val="both"/>
        <w:rPr>
          <w:rFonts w:ascii="Calibri" w:eastAsia="Times New Roman" w:hAnsi="Calibri" w:cs="Calibri"/>
          <w:b/>
          <w:i/>
          <w:kern w:val="0"/>
          <w:lang w:val="fr-FR"/>
          <w14:ligatures w14:val="none"/>
        </w:rPr>
      </w:pPr>
      <w:r w:rsidRPr="00257B71">
        <w:rPr>
          <w:rFonts w:ascii="Calibri" w:eastAsia="Times New Roman" w:hAnsi="Calibri" w:cs="Calibri"/>
          <w:b/>
          <w:i/>
          <w:kern w:val="0"/>
          <w:lang w:val="fr-FR"/>
          <w14:ligatures w14:val="none"/>
        </w:rPr>
        <w:t>Sois mon roc</w:t>
      </w:r>
      <w:r w:rsidRPr="008452BF">
        <w:rPr>
          <w:rFonts w:ascii="Calibri" w:eastAsia="Times New Roman" w:hAnsi="Calibri" w:cs="Calibri"/>
          <w:b/>
          <w:i/>
          <w:kern w:val="0"/>
          <w:lang w:val="fr-FR"/>
          <w14:ligatures w14:val="none"/>
        </w:rPr>
        <w:t>, mon rocher</w:t>
      </w:r>
      <w:r w:rsidRPr="00257B71">
        <w:rPr>
          <w:rFonts w:ascii="Calibri" w:eastAsia="Times New Roman" w:hAnsi="Calibri" w:cs="Calibri"/>
          <w:b/>
          <w:i/>
          <w:kern w:val="0"/>
          <w:lang w:val="fr-FR"/>
          <w14:ligatures w14:val="none"/>
        </w:rPr>
        <w:t xml:space="preserve"> !</w:t>
      </w:r>
    </w:p>
    <w:p w14:paraId="0BE31E29" w14:textId="369EE281" w:rsidR="009A6964" w:rsidRPr="008452BF" w:rsidRDefault="00257B71" w:rsidP="00CB1D83">
      <w:pPr>
        <w:pStyle w:val="NormalWeb"/>
        <w:spacing w:before="120" w:beforeAutospacing="0" w:after="0" w:afterAutospacing="0"/>
        <w:jc w:val="both"/>
        <w:rPr>
          <w:rFonts w:ascii="Calibri" w:hAnsi="Calibri" w:cs="Calibri"/>
          <w:lang w:val="fr-FR"/>
        </w:rPr>
      </w:pPr>
      <w:r w:rsidRPr="008452BF">
        <w:rPr>
          <w:rStyle w:val="Emphasis"/>
          <w:rFonts w:ascii="Calibri" w:eastAsiaTheme="majorEastAsia" w:hAnsi="Calibri" w:cs="Calibri"/>
          <w:lang w:val="fr-FR"/>
        </w:rPr>
        <w:t xml:space="preserve"> </w:t>
      </w:r>
      <w:r w:rsidR="009A6964" w:rsidRPr="008452BF">
        <w:rPr>
          <w:rStyle w:val="Emphasis"/>
          <w:rFonts w:ascii="Calibri" w:eastAsiaTheme="majorEastAsia" w:hAnsi="Calibri" w:cs="Calibri"/>
          <w:lang w:val="fr-FR"/>
        </w:rPr>
        <w:t>(</w:t>
      </w:r>
      <w:proofErr w:type="gramStart"/>
      <w:r w:rsidR="009A6964" w:rsidRPr="008452BF">
        <w:rPr>
          <w:rStyle w:val="Emphasis"/>
          <w:rFonts w:ascii="Calibri" w:eastAsiaTheme="majorEastAsia" w:hAnsi="Calibri" w:cs="Calibri"/>
          <w:lang w:val="fr-FR"/>
        </w:rPr>
        <w:t>v.</w:t>
      </w:r>
      <w:proofErr w:type="gramEnd"/>
      <w:r w:rsidR="009A6964" w:rsidRPr="008452BF">
        <w:rPr>
          <w:rStyle w:val="Emphasis"/>
          <w:rFonts w:ascii="Calibri" w:eastAsiaTheme="majorEastAsia" w:hAnsi="Calibri" w:cs="Calibri"/>
          <w:lang w:val="fr-FR"/>
        </w:rPr>
        <w:t xml:space="preserve"> 3)</w:t>
      </w:r>
    </w:p>
    <w:p w14:paraId="70CD7C0F" w14:textId="77777777" w:rsidR="00AB2BE5" w:rsidRDefault="00AB2BE5" w:rsidP="00CB1D83">
      <w:pPr>
        <w:spacing w:before="120"/>
        <w:jc w:val="both"/>
        <w:rPr>
          <w:rFonts w:ascii="Calibri" w:eastAsia="Times New Roman" w:hAnsi="Calibri" w:cs="Calibri"/>
          <w:kern w:val="0"/>
          <w:lang w:val="fr-FR"/>
          <w14:ligatures w14:val="none"/>
        </w:rPr>
      </w:pPr>
    </w:p>
    <w:p w14:paraId="0A0A6027" w14:textId="14007677" w:rsidR="00257B71" w:rsidRPr="00257B71" w:rsidRDefault="00257B71" w:rsidP="00CB1D83">
      <w:pPr>
        <w:spacing w:before="120"/>
        <w:jc w:val="both"/>
        <w:rPr>
          <w:rFonts w:ascii="Calibri" w:eastAsia="Times New Roman" w:hAnsi="Calibri" w:cs="Calibri"/>
          <w:kern w:val="0"/>
          <w:lang w:val="fr-FR"/>
          <w14:ligatures w14:val="none"/>
        </w:rPr>
      </w:pPr>
      <w:r w:rsidRPr="00257B71">
        <w:rPr>
          <w:rFonts w:ascii="Calibri" w:eastAsia="Times New Roman" w:hAnsi="Calibri" w:cs="Calibri"/>
          <w:kern w:val="0"/>
          <w:lang w:val="fr-FR"/>
          <w14:ligatures w14:val="none"/>
        </w:rPr>
        <w:t xml:space="preserve">Ce rocher, c'est Dieu, qui nous soutient même lorsque tout vacille. C'est sur ce rocher que nous pouvons bâtir de nouvelles relations, des ponts entre les cultures, entre les peuples, entre les générations. C'est sur ce rocher que nous pouvons </w:t>
      </w:r>
      <w:r w:rsidRPr="00257B71">
        <w:rPr>
          <w:rFonts w:ascii="Calibri" w:eastAsia="Times New Roman" w:hAnsi="Calibri" w:cs="Calibri"/>
          <w:b/>
          <w:bCs/>
          <w:kern w:val="0"/>
          <w:lang w:val="fr-FR"/>
          <w14:ligatures w14:val="none"/>
        </w:rPr>
        <w:t>croire encore à l'unité</w:t>
      </w:r>
      <w:r w:rsidRPr="00257B71">
        <w:rPr>
          <w:rFonts w:ascii="Calibri" w:eastAsia="Times New Roman" w:hAnsi="Calibri" w:cs="Calibri"/>
          <w:kern w:val="0"/>
          <w:lang w:val="fr-FR"/>
          <w14:ligatures w14:val="none"/>
        </w:rPr>
        <w:t>, à la paix, à la fraternité.</w:t>
      </w:r>
    </w:p>
    <w:p w14:paraId="4B177695" w14:textId="6F67605B" w:rsidR="00257B71" w:rsidRPr="00257B71" w:rsidRDefault="00257B71" w:rsidP="00CB1D83">
      <w:pPr>
        <w:spacing w:before="120"/>
        <w:jc w:val="both"/>
        <w:rPr>
          <w:rFonts w:ascii="Calibri" w:eastAsia="Times New Roman" w:hAnsi="Calibri" w:cs="Calibri"/>
          <w:kern w:val="0"/>
          <w:lang w:val="fr-FR"/>
          <w14:ligatures w14:val="none"/>
        </w:rPr>
      </w:pPr>
      <w:r w:rsidRPr="00257B71">
        <w:rPr>
          <w:rFonts w:ascii="Calibri" w:eastAsia="Times New Roman" w:hAnsi="Calibri" w:cs="Calibri"/>
          <w:kern w:val="0"/>
          <w:lang w:val="fr-FR"/>
          <w14:ligatures w14:val="none"/>
        </w:rPr>
        <w:t xml:space="preserve">Nous tous qui faisons partie du réseau « Ensemble pour l'Europe » nous sommes témoins de la façon dont la vie de l'Évangile vécue par des individus et des communautés entières est plus forte que l'immobilisme, </w:t>
      </w:r>
      <w:r w:rsidR="00AB2BE5">
        <w:rPr>
          <w:rFonts w:ascii="Calibri" w:eastAsia="Times New Roman" w:hAnsi="Calibri" w:cs="Calibri"/>
          <w:kern w:val="0"/>
          <w:lang w:val="fr-FR"/>
          <w14:ligatures w14:val="none"/>
        </w:rPr>
        <w:t xml:space="preserve">plus forte que la </w:t>
      </w:r>
      <w:r w:rsidRPr="00257B71">
        <w:rPr>
          <w:rFonts w:ascii="Calibri" w:eastAsia="Times New Roman" w:hAnsi="Calibri" w:cs="Calibri"/>
          <w:kern w:val="0"/>
          <w:lang w:val="fr-FR"/>
          <w14:ligatures w14:val="none"/>
        </w:rPr>
        <w:t xml:space="preserve">peur et </w:t>
      </w:r>
      <w:r w:rsidR="00AB2BE5">
        <w:rPr>
          <w:rFonts w:ascii="Calibri" w:eastAsia="Times New Roman" w:hAnsi="Calibri" w:cs="Calibri"/>
          <w:kern w:val="0"/>
          <w:lang w:val="fr-FR"/>
          <w14:ligatures w14:val="none"/>
        </w:rPr>
        <w:t xml:space="preserve">plus forte que </w:t>
      </w:r>
      <w:r w:rsidRPr="00257B71">
        <w:rPr>
          <w:rFonts w:ascii="Calibri" w:eastAsia="Times New Roman" w:hAnsi="Calibri" w:cs="Calibri"/>
          <w:kern w:val="0"/>
          <w:lang w:val="fr-FR"/>
          <w14:ligatures w14:val="none"/>
        </w:rPr>
        <w:t>la tentation de céder à la haine.</w:t>
      </w:r>
    </w:p>
    <w:p w14:paraId="5E2D17BB" w14:textId="77777777" w:rsidR="00257B71" w:rsidRPr="00257B71" w:rsidRDefault="00257B71" w:rsidP="00CB1D83">
      <w:pPr>
        <w:spacing w:before="120"/>
        <w:jc w:val="both"/>
        <w:rPr>
          <w:rFonts w:ascii="Calibri" w:eastAsia="Times New Roman" w:hAnsi="Calibri" w:cs="Calibri"/>
          <w:kern w:val="0"/>
          <w:lang w:val="fr-FR"/>
          <w14:ligatures w14:val="none"/>
        </w:rPr>
      </w:pPr>
      <w:r w:rsidRPr="00257B71">
        <w:rPr>
          <w:rFonts w:ascii="Calibri" w:eastAsia="Times New Roman" w:hAnsi="Calibri" w:cs="Calibri"/>
          <w:kern w:val="0"/>
          <w:lang w:val="fr-FR"/>
          <w14:ligatures w14:val="none"/>
        </w:rPr>
        <w:t>Dernièrement, j'ai écouté avec émotion de nombreuses histoires de personnes qui vivent dans des situations de guerre ou de persécution : même si leur cœur est transpercé par la douleur, elles continuent d'avancer avec une foi inébranlable en Dieu, qui est la seule et véritable source de leur vie.</w:t>
      </w:r>
    </w:p>
    <w:p w14:paraId="5020689C" w14:textId="77777777" w:rsidR="00AB2BE5" w:rsidRDefault="00AB2BE5" w:rsidP="00CB1D83">
      <w:pPr>
        <w:spacing w:before="120"/>
        <w:jc w:val="both"/>
        <w:rPr>
          <w:rFonts w:ascii="Calibri" w:eastAsia="Times New Roman" w:hAnsi="Calibri" w:cs="Calibri"/>
          <w:kern w:val="0"/>
          <w:lang w:val="fr-FR"/>
          <w14:ligatures w14:val="none"/>
        </w:rPr>
      </w:pPr>
    </w:p>
    <w:p w14:paraId="02F44677" w14:textId="1CC08193" w:rsidR="00257B71" w:rsidRPr="008452BF" w:rsidRDefault="00AB2BE5" w:rsidP="00CB1D83">
      <w:pPr>
        <w:spacing w:before="120"/>
        <w:jc w:val="both"/>
        <w:rPr>
          <w:rFonts w:ascii="Calibri" w:eastAsia="Times New Roman" w:hAnsi="Calibri" w:cs="Calibri"/>
          <w:kern w:val="0"/>
          <w:lang w:val="fr-FR"/>
          <w14:ligatures w14:val="none"/>
        </w:rPr>
      </w:pPr>
      <w:r>
        <w:rPr>
          <w:rFonts w:ascii="Calibri" w:eastAsia="Times New Roman" w:hAnsi="Calibri" w:cs="Calibri"/>
          <w:kern w:val="0"/>
          <w:lang w:val="fr-FR"/>
          <w14:ligatures w14:val="none"/>
        </w:rPr>
        <w:lastRenderedPageBreak/>
        <w:t>Observons maintenant</w:t>
      </w:r>
      <w:r w:rsidR="00257B71" w:rsidRPr="00257B71">
        <w:rPr>
          <w:rFonts w:ascii="Calibri" w:eastAsia="Times New Roman" w:hAnsi="Calibri" w:cs="Calibri"/>
          <w:kern w:val="0"/>
          <w:lang w:val="fr-FR"/>
          <w14:ligatures w14:val="none"/>
        </w:rPr>
        <w:t xml:space="preserve"> un moment de silence et pensons à toutes ces personnes autour de nous qui nous rappellent et nous témoignent que Dieu seul est notre rocher, notre force.</w:t>
      </w:r>
    </w:p>
    <w:p w14:paraId="05A9BFCB" w14:textId="5C2F7854" w:rsidR="00CB1D83" w:rsidRPr="008452BF" w:rsidRDefault="00CB1D83" w:rsidP="00CB1D83">
      <w:pPr>
        <w:spacing w:before="120"/>
        <w:jc w:val="both"/>
        <w:rPr>
          <w:rFonts w:ascii="Calibri" w:eastAsia="Times New Roman" w:hAnsi="Calibri" w:cs="Calibri"/>
          <w:kern w:val="0"/>
          <w:lang w:val="fr-FR"/>
          <w14:ligatures w14:val="none"/>
        </w:rPr>
      </w:pPr>
    </w:p>
    <w:p w14:paraId="7117F431" w14:textId="77777777" w:rsidR="00257B71" w:rsidRPr="00257B71" w:rsidRDefault="00257B71" w:rsidP="00CB1D83">
      <w:pPr>
        <w:spacing w:before="120"/>
        <w:jc w:val="both"/>
        <w:rPr>
          <w:rFonts w:ascii="Calibri" w:eastAsia="Times New Roman" w:hAnsi="Calibri" w:cs="Calibri"/>
          <w:kern w:val="0"/>
          <w:lang w:val="fr-FR"/>
          <w14:ligatures w14:val="none"/>
        </w:rPr>
      </w:pPr>
      <w:r w:rsidRPr="00257B71">
        <w:rPr>
          <w:rFonts w:ascii="Calibri" w:eastAsia="Times New Roman" w:hAnsi="Calibri" w:cs="Calibri"/>
          <w:b/>
          <w:bCs/>
          <w:kern w:val="0"/>
          <w:u w:val="single"/>
          <w:lang w:val="fr-FR"/>
          <w14:ligatures w14:val="none"/>
        </w:rPr>
        <w:t>Prière</w:t>
      </w:r>
    </w:p>
    <w:p w14:paraId="3EFFEBAB" w14:textId="08318A7B" w:rsidR="00257B71" w:rsidRPr="00257B71" w:rsidRDefault="00257B71" w:rsidP="00CB1D83">
      <w:pPr>
        <w:spacing w:before="120"/>
        <w:ind w:left="1276"/>
        <w:jc w:val="both"/>
        <w:rPr>
          <w:rFonts w:ascii="Calibri" w:eastAsia="Times New Roman" w:hAnsi="Calibri" w:cs="Calibri"/>
          <w:kern w:val="0"/>
          <w:lang w:val="fr-FR"/>
          <w14:ligatures w14:val="none"/>
        </w:rPr>
      </w:pPr>
      <w:r w:rsidRPr="00257B71">
        <w:rPr>
          <w:rFonts w:ascii="Calibri" w:eastAsia="Times New Roman" w:hAnsi="Calibri" w:cs="Calibri"/>
          <w:i/>
          <w:iCs/>
          <w:kern w:val="0"/>
          <w:lang w:val="fr-FR"/>
          <w14:ligatures w14:val="none"/>
        </w:rPr>
        <w:t>Seigneur, aide-nous à sortir du petit monde qui est le nôtre, de notre égoïsme, de notre individualisme, pour lever les yeux vers le monde</w:t>
      </w:r>
      <w:r w:rsidR="00AB2BE5">
        <w:rPr>
          <w:rFonts w:ascii="Calibri" w:eastAsia="Times New Roman" w:hAnsi="Calibri" w:cs="Calibri"/>
          <w:i/>
          <w:iCs/>
          <w:kern w:val="0"/>
          <w:lang w:val="fr-FR"/>
          <w14:ligatures w14:val="none"/>
        </w:rPr>
        <w:t xml:space="preserve"> entier</w:t>
      </w:r>
      <w:r w:rsidRPr="00257B71">
        <w:rPr>
          <w:rFonts w:ascii="Calibri" w:eastAsia="Times New Roman" w:hAnsi="Calibri" w:cs="Calibri"/>
          <w:i/>
          <w:iCs/>
          <w:kern w:val="0"/>
          <w:lang w:val="fr-FR"/>
          <w14:ligatures w14:val="none"/>
        </w:rPr>
        <w:t xml:space="preserve"> ;</w:t>
      </w:r>
    </w:p>
    <w:p w14:paraId="7B00E04D" w14:textId="0E78F3F4" w:rsidR="00257B71" w:rsidRPr="00257B71" w:rsidRDefault="00CB1D83" w:rsidP="00CB1D83">
      <w:pPr>
        <w:spacing w:before="120"/>
        <w:ind w:left="1276"/>
        <w:jc w:val="both"/>
        <w:rPr>
          <w:rFonts w:ascii="Calibri" w:eastAsia="Times New Roman" w:hAnsi="Calibri" w:cs="Calibri"/>
          <w:kern w:val="0"/>
          <w:lang w:val="fr-FR"/>
          <w14:ligatures w14:val="none"/>
        </w:rPr>
      </w:pPr>
      <w:r w:rsidRPr="008452BF">
        <w:rPr>
          <w:rFonts w:ascii="Calibri" w:eastAsia="Times New Roman" w:hAnsi="Calibri" w:cs="Calibri"/>
          <w:i/>
          <w:iCs/>
          <w:kern w:val="0"/>
          <w:lang w:val="fr-FR"/>
          <w14:ligatures w14:val="none"/>
        </w:rPr>
        <w:t>Aide</w:t>
      </w:r>
      <w:r w:rsidR="00257B71" w:rsidRPr="00257B71">
        <w:rPr>
          <w:rFonts w:ascii="Calibri" w:eastAsia="Times New Roman" w:hAnsi="Calibri" w:cs="Calibri"/>
          <w:i/>
          <w:iCs/>
          <w:kern w:val="0"/>
          <w:lang w:val="fr-FR"/>
          <w14:ligatures w14:val="none"/>
        </w:rPr>
        <w:t>-nous à reconnaître et à prendre exemple sur ceux qui cherchent sans cesse à aimer leur prochain, comme l'a fait le bon Samaritain ; sur ceux qui viennent en aide, qui se sacrifient et donnent le meilleur d'eux-mêmes pour faire le bien autour d'eux, découvrant en chaque personne un frère, une sœur ;</w:t>
      </w:r>
    </w:p>
    <w:p w14:paraId="6BA9DA5D" w14:textId="3FFCE020" w:rsidR="00257B71" w:rsidRPr="00257B71" w:rsidRDefault="00CB1D83" w:rsidP="00CB1D83">
      <w:pPr>
        <w:spacing w:before="120"/>
        <w:ind w:left="1276"/>
        <w:jc w:val="both"/>
        <w:rPr>
          <w:rFonts w:ascii="Calibri" w:eastAsia="Times New Roman" w:hAnsi="Calibri" w:cs="Calibri"/>
          <w:kern w:val="0"/>
          <w:lang w:val="fr-FR"/>
          <w14:ligatures w14:val="none"/>
        </w:rPr>
      </w:pPr>
      <w:r w:rsidRPr="008452BF">
        <w:rPr>
          <w:rFonts w:ascii="Calibri" w:eastAsia="Times New Roman" w:hAnsi="Calibri" w:cs="Calibri"/>
          <w:i/>
          <w:iCs/>
          <w:kern w:val="0"/>
          <w:lang w:val="fr-FR"/>
          <w14:ligatures w14:val="none"/>
        </w:rPr>
        <w:t>Aide</w:t>
      </w:r>
      <w:r w:rsidR="00257B71" w:rsidRPr="00257B71">
        <w:rPr>
          <w:rFonts w:ascii="Calibri" w:eastAsia="Times New Roman" w:hAnsi="Calibri" w:cs="Calibri"/>
          <w:i/>
          <w:iCs/>
          <w:kern w:val="0"/>
          <w:lang w:val="fr-FR"/>
          <w14:ligatures w14:val="none"/>
        </w:rPr>
        <w:t>-nous à croire en la force du dialogue, en la force du pardon, en la force de la réconciliation.</w:t>
      </w:r>
    </w:p>
    <w:p w14:paraId="6E2B0D4E" w14:textId="77777777" w:rsidR="00257B71" w:rsidRPr="00257B71" w:rsidRDefault="00257B71" w:rsidP="00CB1D83">
      <w:pPr>
        <w:spacing w:before="120"/>
        <w:ind w:left="1276"/>
        <w:jc w:val="both"/>
        <w:rPr>
          <w:rFonts w:ascii="Calibri" w:eastAsia="Times New Roman" w:hAnsi="Calibri" w:cs="Calibri"/>
          <w:kern w:val="0"/>
          <w:lang w:val="fr-FR"/>
          <w14:ligatures w14:val="none"/>
        </w:rPr>
      </w:pPr>
      <w:r w:rsidRPr="00257B71">
        <w:rPr>
          <w:rFonts w:ascii="Calibri" w:eastAsia="Times New Roman" w:hAnsi="Calibri" w:cs="Calibri"/>
          <w:i/>
          <w:iCs/>
          <w:kern w:val="0"/>
          <w:lang w:val="fr-FR"/>
          <w14:ligatures w14:val="none"/>
        </w:rPr>
        <w:t>Seigneur, augmente en nous la foi !</w:t>
      </w:r>
    </w:p>
    <w:p w14:paraId="22ED60BB" w14:textId="77777777" w:rsidR="009A6964" w:rsidRPr="008452BF" w:rsidRDefault="009A6964" w:rsidP="00CB1D83">
      <w:pPr>
        <w:pStyle w:val="NormalWeb"/>
        <w:spacing w:before="120" w:beforeAutospacing="0" w:after="0" w:afterAutospacing="0"/>
        <w:jc w:val="both"/>
        <w:rPr>
          <w:rFonts w:ascii="Calibri" w:hAnsi="Calibri" w:cs="Calibri"/>
          <w:b/>
          <w:bCs/>
          <w:lang w:val="fr-FR"/>
        </w:rPr>
      </w:pPr>
    </w:p>
    <w:p w14:paraId="42795169" w14:textId="453AA611" w:rsidR="00257B71" w:rsidRPr="008452BF" w:rsidRDefault="00257B71" w:rsidP="00CB1D83">
      <w:pPr>
        <w:pStyle w:val="NormalWeb"/>
        <w:spacing w:before="120" w:beforeAutospacing="0" w:after="0" w:afterAutospacing="0"/>
        <w:jc w:val="both"/>
        <w:rPr>
          <w:rFonts w:ascii="Calibri" w:hAnsi="Calibri" w:cs="Calibri"/>
          <w:lang w:val="fr-FR"/>
        </w:rPr>
      </w:pPr>
      <w:r w:rsidRPr="008452BF">
        <w:rPr>
          <w:rFonts w:ascii="Calibri" w:hAnsi="Calibri" w:cs="Calibri"/>
          <w:lang w:val="fr-FR"/>
        </w:rPr>
        <w:t xml:space="preserve">Le psalmiste continue à s'adresser à Dieu et déclare d'une voix encore plus forte : </w:t>
      </w:r>
    </w:p>
    <w:p w14:paraId="523EF010" w14:textId="7FC6D578" w:rsidR="009A6964" w:rsidRPr="008452BF" w:rsidRDefault="00257B71" w:rsidP="00CB1D83">
      <w:pPr>
        <w:spacing w:before="120"/>
        <w:jc w:val="both"/>
        <w:rPr>
          <w:rFonts w:ascii="Calibri" w:eastAsia="Times New Roman" w:hAnsi="Calibri" w:cs="Calibri"/>
          <w:b/>
          <w:i/>
          <w:kern w:val="0"/>
          <w:lang w:val="fr-FR"/>
          <w14:ligatures w14:val="none"/>
        </w:rPr>
      </w:pPr>
      <w:r w:rsidRPr="008452BF">
        <w:rPr>
          <w:rFonts w:ascii="Calibri" w:eastAsia="Times New Roman" w:hAnsi="Calibri" w:cs="Calibri"/>
          <w:b/>
          <w:i/>
          <w:kern w:val="0"/>
          <w:lang w:val="fr-FR"/>
          <w14:ligatures w14:val="none"/>
        </w:rPr>
        <w:t>M</w:t>
      </w:r>
      <w:r w:rsidRPr="00257B71">
        <w:rPr>
          <w:rFonts w:ascii="Calibri" w:eastAsia="Times New Roman" w:hAnsi="Calibri" w:cs="Calibri"/>
          <w:b/>
          <w:i/>
          <w:kern w:val="0"/>
          <w:lang w:val="fr-FR"/>
          <w14:ligatures w14:val="none"/>
        </w:rPr>
        <w:t>a forteresse et mon roc, c'est toi !</w:t>
      </w:r>
    </w:p>
    <w:p w14:paraId="538C7F76" w14:textId="77777777" w:rsidR="009A6964" w:rsidRPr="008452BF" w:rsidRDefault="009A6964" w:rsidP="00CB1D83">
      <w:pPr>
        <w:pStyle w:val="NormalWeb"/>
        <w:spacing w:before="120" w:beforeAutospacing="0" w:after="0" w:afterAutospacing="0"/>
        <w:jc w:val="both"/>
        <w:rPr>
          <w:rStyle w:val="Emphasis"/>
          <w:rFonts w:ascii="Calibri" w:eastAsiaTheme="majorEastAsia" w:hAnsi="Calibri" w:cs="Calibri"/>
          <w:lang w:val="fr-FR"/>
        </w:rPr>
      </w:pPr>
      <w:r w:rsidRPr="008452BF">
        <w:rPr>
          <w:rStyle w:val="Emphasis"/>
          <w:rFonts w:ascii="Calibri" w:eastAsiaTheme="majorEastAsia" w:hAnsi="Calibri" w:cs="Calibri"/>
          <w:lang w:val="fr-FR"/>
        </w:rPr>
        <w:t>(</w:t>
      </w:r>
      <w:proofErr w:type="gramStart"/>
      <w:r w:rsidRPr="008452BF">
        <w:rPr>
          <w:rStyle w:val="Emphasis"/>
          <w:rFonts w:ascii="Calibri" w:eastAsiaTheme="majorEastAsia" w:hAnsi="Calibri" w:cs="Calibri"/>
          <w:lang w:val="fr-FR"/>
        </w:rPr>
        <w:t>v.</w:t>
      </w:r>
      <w:proofErr w:type="gramEnd"/>
      <w:r w:rsidRPr="008452BF">
        <w:rPr>
          <w:rStyle w:val="Emphasis"/>
          <w:rFonts w:ascii="Calibri" w:eastAsiaTheme="majorEastAsia" w:hAnsi="Calibri" w:cs="Calibri"/>
          <w:lang w:val="fr-FR"/>
        </w:rPr>
        <w:t xml:space="preserve"> 3)</w:t>
      </w:r>
    </w:p>
    <w:p w14:paraId="0C582905" w14:textId="77777777" w:rsidR="00AB2BE5" w:rsidRDefault="00AB2BE5" w:rsidP="00CB1D83">
      <w:pPr>
        <w:spacing w:before="120"/>
        <w:jc w:val="both"/>
        <w:rPr>
          <w:rFonts w:ascii="Calibri" w:eastAsia="Times New Roman" w:hAnsi="Calibri" w:cs="Calibri"/>
          <w:kern w:val="0"/>
          <w:lang w:val="fr-FR"/>
          <w14:ligatures w14:val="none"/>
        </w:rPr>
      </w:pPr>
    </w:p>
    <w:p w14:paraId="079A5915" w14:textId="6F9A450E" w:rsidR="00257B71" w:rsidRPr="00257B71" w:rsidRDefault="00257B71" w:rsidP="00CB1D83">
      <w:pPr>
        <w:spacing w:before="120"/>
        <w:jc w:val="both"/>
        <w:rPr>
          <w:rFonts w:ascii="Calibri" w:eastAsia="Times New Roman" w:hAnsi="Calibri" w:cs="Calibri"/>
          <w:kern w:val="0"/>
          <w:lang w:val="fr-FR"/>
          <w14:ligatures w14:val="none"/>
        </w:rPr>
      </w:pPr>
      <w:r w:rsidRPr="00257B71">
        <w:rPr>
          <w:rFonts w:ascii="Calibri" w:eastAsia="Times New Roman" w:hAnsi="Calibri" w:cs="Calibri"/>
          <w:kern w:val="0"/>
          <w:lang w:val="fr-FR"/>
          <w14:ligatures w14:val="none"/>
        </w:rPr>
        <w:t xml:space="preserve">Chiara Lubich </w:t>
      </w:r>
      <w:r w:rsidR="00F678C1" w:rsidRPr="00257B71">
        <w:rPr>
          <w:rFonts w:ascii="Calibri" w:eastAsia="Times New Roman" w:hAnsi="Calibri" w:cs="Calibri"/>
          <w:kern w:val="0"/>
          <w:lang w:val="fr-FR"/>
          <w14:ligatures w14:val="none"/>
        </w:rPr>
        <w:t>(la</w:t>
      </w:r>
      <w:r w:rsidRPr="00257B71">
        <w:rPr>
          <w:rFonts w:ascii="Calibri" w:eastAsia="Times New Roman" w:hAnsi="Calibri" w:cs="Calibri"/>
          <w:kern w:val="0"/>
          <w:lang w:val="fr-FR"/>
          <w14:ligatures w14:val="none"/>
        </w:rPr>
        <w:t xml:space="preserve"> fondatrice du Mouvement des Focolari) disait à propos de l'espérance :</w:t>
      </w:r>
    </w:p>
    <w:p w14:paraId="475837FF" w14:textId="77777777" w:rsidR="00257B71" w:rsidRPr="00257B71" w:rsidRDefault="00257B71" w:rsidP="00AB2BE5">
      <w:pPr>
        <w:spacing w:before="120"/>
        <w:ind w:left="993"/>
        <w:jc w:val="both"/>
        <w:rPr>
          <w:rFonts w:ascii="Calibri" w:eastAsia="Times New Roman" w:hAnsi="Calibri" w:cs="Calibri"/>
          <w:kern w:val="0"/>
          <w:lang w:val="fr-FR"/>
          <w14:ligatures w14:val="none"/>
        </w:rPr>
      </w:pPr>
      <w:r w:rsidRPr="00257B71">
        <w:rPr>
          <w:rFonts w:ascii="Calibri" w:eastAsia="Times New Roman" w:hAnsi="Calibri" w:cs="Calibri"/>
          <w:i/>
          <w:iCs/>
          <w:kern w:val="0"/>
          <w:lang w:val="fr-FR"/>
          <w14:ligatures w14:val="none"/>
        </w:rPr>
        <w:t>« Lorsque le monde, de par sa superficialité, nous coupe le souffle et que la vie, avec ses fardeaux et ses épreuves, prend le dessus, nous avons envie d'abandonner. C'est alors que naît l'espérance en Celui en qui « on peut espérer contre toute espérance ».</w:t>
      </w:r>
    </w:p>
    <w:p w14:paraId="1E690269" w14:textId="50CCB0D7" w:rsidR="00257B71" w:rsidRPr="00257B71" w:rsidRDefault="00257B71" w:rsidP="00AB2BE5">
      <w:pPr>
        <w:spacing w:before="120"/>
        <w:ind w:left="993"/>
        <w:jc w:val="both"/>
        <w:rPr>
          <w:rFonts w:ascii="Calibri" w:eastAsia="Times New Roman" w:hAnsi="Calibri" w:cs="Calibri"/>
          <w:kern w:val="0"/>
          <w:lang w:val="fr-FR"/>
          <w14:ligatures w14:val="none"/>
        </w:rPr>
      </w:pPr>
      <w:r w:rsidRPr="00257B71">
        <w:rPr>
          <w:rFonts w:ascii="Calibri" w:eastAsia="Times New Roman" w:hAnsi="Calibri" w:cs="Calibri"/>
          <w:i/>
          <w:iCs/>
          <w:kern w:val="0"/>
          <w:lang w:val="fr-FR"/>
          <w14:ligatures w14:val="none"/>
        </w:rPr>
        <w:t xml:space="preserve">Parfois, certaines situations nous coupent le souffle et un sentiment de découragement nous envahit lorsque nous voyons </w:t>
      </w:r>
      <w:r w:rsidR="00AB2BE5">
        <w:rPr>
          <w:rFonts w:ascii="Calibri" w:eastAsia="Times New Roman" w:hAnsi="Calibri" w:cs="Calibri"/>
          <w:i/>
          <w:iCs/>
          <w:kern w:val="0"/>
          <w:lang w:val="fr-FR"/>
          <w14:ligatures w14:val="none"/>
        </w:rPr>
        <w:t>d</w:t>
      </w:r>
      <w:r w:rsidRPr="00257B71">
        <w:rPr>
          <w:rFonts w:ascii="Calibri" w:eastAsia="Times New Roman" w:hAnsi="Calibri" w:cs="Calibri"/>
          <w:i/>
          <w:iCs/>
          <w:kern w:val="0"/>
          <w:lang w:val="fr-FR"/>
          <w14:ligatures w14:val="none"/>
        </w:rPr>
        <w:t>es innocents plongés dans un monde si peu chrétien</w:t>
      </w:r>
      <w:r w:rsidR="00AB2BE5">
        <w:rPr>
          <w:rFonts w:ascii="Calibri" w:eastAsia="Times New Roman" w:hAnsi="Calibri" w:cs="Calibri"/>
          <w:i/>
          <w:iCs/>
          <w:kern w:val="0"/>
          <w:lang w:val="fr-FR"/>
          <w14:ligatures w14:val="none"/>
        </w:rPr>
        <w:t xml:space="preserve">, </w:t>
      </w:r>
      <w:r w:rsidRPr="00257B71">
        <w:rPr>
          <w:rFonts w:ascii="Calibri" w:eastAsia="Times New Roman" w:hAnsi="Calibri" w:cs="Calibri"/>
          <w:i/>
          <w:iCs/>
          <w:kern w:val="0"/>
          <w:lang w:val="fr-FR"/>
          <w14:ligatures w14:val="none"/>
        </w:rPr>
        <w:t xml:space="preserve">... </w:t>
      </w:r>
      <w:r w:rsidR="00AB2BE5">
        <w:rPr>
          <w:rFonts w:ascii="Calibri" w:eastAsia="Times New Roman" w:hAnsi="Calibri" w:cs="Calibri"/>
          <w:i/>
          <w:iCs/>
          <w:kern w:val="0"/>
          <w:lang w:val="fr-FR"/>
          <w14:ligatures w14:val="none"/>
        </w:rPr>
        <w:t xml:space="preserve"> </w:t>
      </w:r>
      <w:r w:rsidRPr="00257B71">
        <w:rPr>
          <w:rFonts w:ascii="Calibri" w:eastAsia="Times New Roman" w:hAnsi="Calibri" w:cs="Calibri"/>
          <w:i/>
          <w:iCs/>
          <w:kern w:val="0"/>
          <w:lang w:val="fr-FR"/>
          <w14:ligatures w14:val="none"/>
        </w:rPr>
        <w:t>Mais à ce moment-là, la foi, si elle vit encore dans notre cœur, nous suggère une parole de Jésus, une de ces paroles éternelles :</w:t>
      </w:r>
    </w:p>
    <w:p w14:paraId="3D8E48A4" w14:textId="77777777" w:rsidR="00257B71" w:rsidRPr="00257B71" w:rsidRDefault="00257B71" w:rsidP="00AB2BE5">
      <w:pPr>
        <w:spacing w:before="120"/>
        <w:ind w:left="993"/>
        <w:jc w:val="both"/>
        <w:rPr>
          <w:rFonts w:ascii="Calibri" w:eastAsia="Times New Roman" w:hAnsi="Calibri" w:cs="Calibri"/>
          <w:kern w:val="0"/>
          <w:lang w:val="fr-FR"/>
          <w14:ligatures w14:val="none"/>
        </w:rPr>
      </w:pPr>
      <w:r w:rsidRPr="00257B71">
        <w:rPr>
          <w:rFonts w:ascii="Calibri" w:eastAsia="Times New Roman" w:hAnsi="Calibri" w:cs="Calibri"/>
          <w:kern w:val="0"/>
          <w:lang w:val="fr-FR"/>
          <w14:ligatures w14:val="none"/>
        </w:rPr>
        <w:t>(…)</w:t>
      </w:r>
    </w:p>
    <w:p w14:paraId="168594E5" w14:textId="77777777" w:rsidR="00257B71" w:rsidRPr="00257B71" w:rsidRDefault="00257B71" w:rsidP="00AB2BE5">
      <w:pPr>
        <w:spacing w:before="120"/>
        <w:ind w:left="993" w:firstLine="708"/>
        <w:jc w:val="both"/>
        <w:rPr>
          <w:rFonts w:ascii="Calibri" w:eastAsia="Times New Roman" w:hAnsi="Calibri" w:cs="Calibri"/>
          <w:kern w:val="0"/>
          <w:lang w:val="fr-FR"/>
          <w14:ligatures w14:val="none"/>
        </w:rPr>
      </w:pPr>
      <w:r w:rsidRPr="00257B71">
        <w:rPr>
          <w:rFonts w:ascii="Calibri" w:eastAsia="Times New Roman" w:hAnsi="Calibri" w:cs="Calibri"/>
          <w:kern w:val="0"/>
          <w:lang w:val="fr-FR"/>
          <w14:ligatures w14:val="none"/>
        </w:rPr>
        <w:t>« Ayez confiance, j'ai vaincu le monde ! » (Jn 16, 33).</w:t>
      </w:r>
    </w:p>
    <w:p w14:paraId="1DADDC73" w14:textId="77777777" w:rsidR="00257B71" w:rsidRPr="00257B71" w:rsidRDefault="00257B71" w:rsidP="00AB2BE5">
      <w:pPr>
        <w:spacing w:before="120"/>
        <w:ind w:left="993"/>
        <w:jc w:val="both"/>
        <w:rPr>
          <w:rFonts w:ascii="Calibri" w:eastAsia="Times New Roman" w:hAnsi="Calibri" w:cs="Calibri"/>
          <w:kern w:val="0"/>
          <w:lang w:val="fr-FR"/>
          <w14:ligatures w14:val="none"/>
        </w:rPr>
      </w:pPr>
      <w:r w:rsidRPr="008452BF">
        <w:rPr>
          <w:rFonts w:ascii="Calibri" w:eastAsia="Times New Roman" w:hAnsi="Calibri" w:cs="Calibri"/>
          <w:i/>
          <w:iCs/>
          <w:kern w:val="0"/>
          <w:lang w:val="fr-FR"/>
          <w14:ligatures w14:val="none"/>
        </w:rPr>
        <w:t>(…)</w:t>
      </w:r>
    </w:p>
    <w:p w14:paraId="31EEF7A7" w14:textId="29377BB0" w:rsidR="00257B71" w:rsidRPr="00257B71" w:rsidRDefault="00257B71" w:rsidP="00AB2BE5">
      <w:pPr>
        <w:spacing w:before="120"/>
        <w:ind w:left="993"/>
        <w:jc w:val="both"/>
        <w:rPr>
          <w:rFonts w:ascii="Calibri" w:eastAsia="Times New Roman" w:hAnsi="Calibri" w:cs="Calibri"/>
          <w:kern w:val="0"/>
          <w:lang w:val="fr-FR"/>
          <w14:ligatures w14:val="none"/>
        </w:rPr>
      </w:pPr>
      <w:r w:rsidRPr="00257B71">
        <w:rPr>
          <w:rFonts w:ascii="Calibri" w:eastAsia="Times New Roman" w:hAnsi="Calibri" w:cs="Calibri"/>
          <w:i/>
          <w:iCs/>
          <w:kern w:val="0"/>
          <w:lang w:val="fr-FR"/>
          <w14:ligatures w14:val="none"/>
        </w:rPr>
        <w:t>Nous devons continuer à avoir confiance et surtout ne pas abandonner notre place et notre engagement :</w:t>
      </w:r>
      <w:r w:rsidR="00AB2BE5">
        <w:rPr>
          <w:rFonts w:ascii="Calibri" w:eastAsia="Times New Roman" w:hAnsi="Calibri" w:cs="Calibri"/>
          <w:i/>
          <w:iCs/>
          <w:kern w:val="0"/>
          <w:lang w:val="fr-FR"/>
          <w14:ligatures w14:val="none"/>
        </w:rPr>
        <w:t xml:space="preserve"> nous savons que,</w:t>
      </w:r>
      <w:r w:rsidRPr="00257B71">
        <w:rPr>
          <w:rFonts w:ascii="Calibri" w:eastAsia="Times New Roman" w:hAnsi="Calibri" w:cs="Calibri"/>
          <w:i/>
          <w:iCs/>
          <w:kern w:val="0"/>
          <w:lang w:val="fr-FR"/>
          <w14:ligatures w14:val="none"/>
        </w:rPr>
        <w:t xml:space="preserve"> avec Celui qui a vaincu la mort, </w:t>
      </w:r>
      <w:r w:rsidR="00AB2BE5">
        <w:rPr>
          <w:rFonts w:ascii="Calibri" w:eastAsia="Times New Roman" w:hAnsi="Calibri" w:cs="Calibri"/>
          <w:i/>
          <w:iCs/>
          <w:kern w:val="0"/>
          <w:lang w:val="fr-FR"/>
          <w14:ligatures w14:val="none"/>
        </w:rPr>
        <w:t>nous pouvons</w:t>
      </w:r>
      <w:r w:rsidRPr="00257B71">
        <w:rPr>
          <w:rFonts w:ascii="Calibri" w:eastAsia="Times New Roman" w:hAnsi="Calibri" w:cs="Calibri"/>
          <w:i/>
          <w:iCs/>
          <w:kern w:val="0"/>
          <w:lang w:val="fr-FR"/>
          <w14:ligatures w14:val="none"/>
        </w:rPr>
        <w:t xml:space="preserve"> espérer contre toute espérance ».</w:t>
      </w:r>
    </w:p>
    <w:p w14:paraId="16324BDF" w14:textId="77777777" w:rsidR="009A6964" w:rsidRPr="008452BF" w:rsidRDefault="009A6964" w:rsidP="00CB1D83">
      <w:pPr>
        <w:pStyle w:val="NormalWeb"/>
        <w:spacing w:before="120" w:beforeAutospacing="0" w:after="0" w:afterAutospacing="0"/>
        <w:jc w:val="both"/>
        <w:rPr>
          <w:rFonts w:ascii="Calibri" w:hAnsi="Calibri" w:cs="Calibri"/>
          <w:lang w:val="fr-FR"/>
        </w:rPr>
      </w:pPr>
    </w:p>
    <w:p w14:paraId="1C7D383D" w14:textId="77777777" w:rsidR="00EB7C6F" w:rsidRPr="008452BF" w:rsidRDefault="00EB7C6F" w:rsidP="00CB1D83">
      <w:pPr>
        <w:pStyle w:val="NormalWeb"/>
        <w:spacing w:before="120" w:beforeAutospacing="0" w:after="0" w:afterAutospacing="0"/>
        <w:jc w:val="both"/>
        <w:rPr>
          <w:rStyle w:val="Strong"/>
          <w:rFonts w:ascii="Calibri" w:eastAsiaTheme="majorEastAsia" w:hAnsi="Calibri" w:cs="Calibri"/>
          <w:b w:val="0"/>
          <w:bCs w:val="0"/>
          <w:lang w:val="fr-FR"/>
        </w:rPr>
      </w:pPr>
      <w:r w:rsidRPr="008452BF">
        <w:rPr>
          <w:rFonts w:ascii="Calibri" w:hAnsi="Calibri" w:cs="Calibri"/>
          <w:lang w:val="fr-FR"/>
        </w:rPr>
        <w:t>Alors, nous aussi, comme le psalmiste, nous pourrons nous exclamer :</w:t>
      </w:r>
      <w:r w:rsidRPr="008452BF">
        <w:rPr>
          <w:rStyle w:val="Strong"/>
          <w:rFonts w:ascii="Calibri" w:eastAsiaTheme="majorEastAsia" w:hAnsi="Calibri" w:cs="Calibri"/>
          <w:b w:val="0"/>
          <w:bCs w:val="0"/>
          <w:lang w:val="fr-FR"/>
        </w:rPr>
        <w:t xml:space="preserve"> </w:t>
      </w:r>
    </w:p>
    <w:p w14:paraId="16A2A027" w14:textId="77777777" w:rsidR="00CB1D83" w:rsidRPr="008452BF" w:rsidRDefault="00EB7C6F" w:rsidP="00CB1D83">
      <w:pPr>
        <w:spacing w:before="120"/>
        <w:jc w:val="both"/>
        <w:rPr>
          <w:rFonts w:ascii="Calibri" w:eastAsia="Times New Roman" w:hAnsi="Calibri" w:cs="Calibri"/>
          <w:b/>
          <w:i/>
          <w:kern w:val="0"/>
          <w:lang w:val="fr-FR"/>
          <w14:ligatures w14:val="none"/>
        </w:rPr>
      </w:pPr>
      <w:r w:rsidRPr="008452BF">
        <w:rPr>
          <w:rFonts w:ascii="Calibri" w:eastAsia="Times New Roman" w:hAnsi="Calibri" w:cs="Calibri"/>
          <w:b/>
          <w:i/>
          <w:kern w:val="0"/>
          <w:lang w:val="fr-FR"/>
          <w14:ligatures w14:val="none"/>
        </w:rPr>
        <w:t>14</w:t>
      </w:r>
      <w:r w:rsidRPr="00EB7C6F">
        <w:rPr>
          <w:rFonts w:ascii="Calibri" w:eastAsia="Times New Roman" w:hAnsi="Calibri" w:cs="Calibri"/>
          <w:b/>
          <w:i/>
          <w:kern w:val="0"/>
          <w:lang w:val="fr-FR"/>
          <w14:ligatures w14:val="none"/>
        </w:rPr>
        <w:t xml:space="preserve"> Et moi qui ne cesse d'espérer, j'ajoute encore à ta louange.</w:t>
      </w:r>
    </w:p>
    <w:p w14:paraId="58FC4163" w14:textId="77E6C6B1" w:rsidR="009A6964" w:rsidRPr="008452BF" w:rsidRDefault="009A6964" w:rsidP="00CB1D83">
      <w:pPr>
        <w:spacing w:before="120"/>
        <w:jc w:val="both"/>
        <w:rPr>
          <w:rFonts w:ascii="Calibri" w:eastAsia="Times New Roman" w:hAnsi="Calibri" w:cs="Calibri"/>
          <w:kern w:val="0"/>
          <w:lang w:val="fr-FR"/>
          <w14:ligatures w14:val="none"/>
        </w:rPr>
      </w:pPr>
      <w:r w:rsidRPr="008452BF">
        <w:rPr>
          <w:rStyle w:val="Emphasis"/>
          <w:rFonts w:ascii="Calibri" w:eastAsiaTheme="majorEastAsia" w:hAnsi="Calibri" w:cs="Calibri"/>
          <w:lang w:val="fr-FR"/>
        </w:rPr>
        <w:t>(</w:t>
      </w:r>
      <w:proofErr w:type="gramStart"/>
      <w:r w:rsidRPr="008452BF">
        <w:rPr>
          <w:rStyle w:val="Emphasis"/>
          <w:rFonts w:ascii="Calibri" w:eastAsiaTheme="majorEastAsia" w:hAnsi="Calibri" w:cs="Calibri"/>
          <w:lang w:val="fr-FR"/>
        </w:rPr>
        <w:t>v.</w:t>
      </w:r>
      <w:proofErr w:type="gramEnd"/>
      <w:r w:rsidRPr="008452BF">
        <w:rPr>
          <w:rStyle w:val="Emphasis"/>
          <w:rFonts w:ascii="Calibri" w:eastAsiaTheme="majorEastAsia" w:hAnsi="Calibri" w:cs="Calibri"/>
          <w:lang w:val="fr-FR"/>
        </w:rPr>
        <w:t xml:space="preserve"> 14)</w:t>
      </w:r>
    </w:p>
    <w:p w14:paraId="300F34BF" w14:textId="6B3CC43E" w:rsidR="00EB7C6F" w:rsidRDefault="00EB7C6F" w:rsidP="00CB1D83">
      <w:pPr>
        <w:pStyle w:val="NormalWeb"/>
        <w:spacing w:before="120" w:beforeAutospacing="0" w:after="0" w:afterAutospacing="0"/>
        <w:jc w:val="both"/>
        <w:rPr>
          <w:rFonts w:ascii="Calibri" w:hAnsi="Calibri" w:cs="Calibri"/>
          <w:lang w:val="fr-FR"/>
        </w:rPr>
      </w:pPr>
      <w:r w:rsidRPr="008452BF">
        <w:rPr>
          <w:rFonts w:ascii="Calibri" w:hAnsi="Calibri" w:cs="Calibri"/>
          <w:lang w:val="fr-FR"/>
        </w:rPr>
        <w:t xml:space="preserve">La louange est le signe que la confiance a vaincu la peur, pour ceux et celles qui ont choisi de croire, </w:t>
      </w:r>
      <w:r w:rsidR="00AB2BE5">
        <w:rPr>
          <w:rFonts w:ascii="Calibri" w:hAnsi="Calibri" w:cs="Calibri"/>
          <w:lang w:val="fr-FR"/>
        </w:rPr>
        <w:t xml:space="preserve">pour </w:t>
      </w:r>
      <w:r w:rsidRPr="008452BF">
        <w:rPr>
          <w:rFonts w:ascii="Calibri" w:hAnsi="Calibri" w:cs="Calibri"/>
          <w:lang w:val="fr-FR"/>
        </w:rPr>
        <w:t xml:space="preserve">ceux et celles qui ont choisi d'aimer, </w:t>
      </w:r>
      <w:r w:rsidR="00AB2BE5">
        <w:rPr>
          <w:rFonts w:ascii="Calibri" w:hAnsi="Calibri" w:cs="Calibri"/>
          <w:lang w:val="fr-FR"/>
        </w:rPr>
        <w:t xml:space="preserve">pour </w:t>
      </w:r>
      <w:r w:rsidRPr="008452BF">
        <w:rPr>
          <w:rFonts w:ascii="Calibri" w:hAnsi="Calibri" w:cs="Calibri"/>
          <w:lang w:val="fr-FR"/>
        </w:rPr>
        <w:t xml:space="preserve">ceux et celles qui ont choisi de </w:t>
      </w:r>
      <w:r w:rsidRPr="008452BF">
        <w:rPr>
          <w:rFonts w:ascii="Calibri" w:hAnsi="Calibri" w:cs="Calibri"/>
          <w:b/>
          <w:bCs/>
          <w:lang w:val="fr-FR"/>
        </w:rPr>
        <w:t>cheminer ensemble</w:t>
      </w:r>
      <w:r w:rsidRPr="008452BF">
        <w:rPr>
          <w:rFonts w:ascii="Calibri" w:hAnsi="Calibri" w:cs="Calibri"/>
          <w:lang w:val="fr-FR"/>
        </w:rPr>
        <w:t xml:space="preserve">, </w:t>
      </w:r>
      <w:r w:rsidRPr="008452BF">
        <w:rPr>
          <w:rFonts w:ascii="Calibri" w:hAnsi="Calibri" w:cs="Calibri"/>
          <w:lang w:val="fr-FR"/>
        </w:rPr>
        <w:lastRenderedPageBreak/>
        <w:t xml:space="preserve">comme le fait ce réseau </w:t>
      </w:r>
      <w:r w:rsidR="00AB2BE5">
        <w:rPr>
          <w:rFonts w:ascii="Calibri" w:hAnsi="Calibri" w:cs="Calibri"/>
          <w:lang w:val="fr-FR"/>
        </w:rPr>
        <w:t>d</w:t>
      </w:r>
      <w:proofErr w:type="gramStart"/>
      <w:r w:rsidR="00AB2BE5">
        <w:rPr>
          <w:rFonts w:ascii="Calibri" w:hAnsi="Calibri" w:cs="Calibri"/>
          <w:lang w:val="fr-FR"/>
        </w:rPr>
        <w:t>’«</w:t>
      </w:r>
      <w:proofErr w:type="gramEnd"/>
      <w:r w:rsidRPr="008452BF">
        <w:rPr>
          <w:rFonts w:ascii="Calibri" w:hAnsi="Calibri" w:cs="Calibri"/>
          <w:lang w:val="fr-FR"/>
        </w:rPr>
        <w:t xml:space="preserve"> Ensemble pour l'Europe », qui est un signe concret d'unité dans la diversité.</w:t>
      </w:r>
    </w:p>
    <w:p w14:paraId="3F87DC70" w14:textId="77777777" w:rsidR="00CC6854" w:rsidRPr="008452BF" w:rsidRDefault="00CC6854" w:rsidP="00CB1D83">
      <w:pPr>
        <w:pStyle w:val="NormalWeb"/>
        <w:spacing w:before="120" w:beforeAutospacing="0" w:after="0" w:afterAutospacing="0"/>
        <w:jc w:val="both"/>
        <w:rPr>
          <w:rFonts w:ascii="Calibri" w:hAnsi="Calibri" w:cs="Calibri"/>
          <w:lang w:val="fr-FR"/>
        </w:rPr>
      </w:pPr>
    </w:p>
    <w:p w14:paraId="347B831C" w14:textId="5509630C" w:rsidR="00CB1D83" w:rsidRPr="008452BF" w:rsidRDefault="00CB1D83" w:rsidP="00CB1D83">
      <w:pPr>
        <w:spacing w:before="120"/>
        <w:jc w:val="both"/>
        <w:rPr>
          <w:rFonts w:ascii="Calibri" w:hAnsi="Calibri" w:cs="Calibri"/>
          <w:b/>
          <w:i/>
          <w:lang w:val="fr-FR"/>
        </w:rPr>
      </w:pPr>
      <w:r w:rsidRPr="008452BF">
        <w:rPr>
          <w:rStyle w:val="text-danger"/>
          <w:rFonts w:ascii="Calibri" w:hAnsi="Calibri" w:cs="Calibri"/>
          <w:b/>
          <w:i/>
          <w:lang w:val="fr-FR"/>
        </w:rPr>
        <w:t>06</w:t>
      </w:r>
      <w:r w:rsidRPr="008452BF">
        <w:rPr>
          <w:rFonts w:ascii="Calibri" w:hAnsi="Calibri" w:cs="Calibri"/>
          <w:b/>
          <w:i/>
          <w:lang w:val="fr-FR"/>
        </w:rPr>
        <w:t xml:space="preserve"> Toi, mon soutien dès avant ma naissance, tu m'as choisi dès le ventre de ma mère ; tu seras ma louange toujours !</w:t>
      </w:r>
    </w:p>
    <w:p w14:paraId="1A2B1EC3" w14:textId="01618D36" w:rsidR="009A6964" w:rsidRPr="008452BF" w:rsidRDefault="00CB1D83" w:rsidP="00CB1D83">
      <w:pPr>
        <w:spacing w:before="120"/>
        <w:jc w:val="both"/>
        <w:rPr>
          <w:rFonts w:ascii="Calibri" w:hAnsi="Calibri" w:cs="Calibri"/>
          <w:b/>
          <w:bCs/>
          <w:lang w:val="fr-FR"/>
        </w:rPr>
      </w:pPr>
      <w:r w:rsidRPr="008452BF">
        <w:rPr>
          <w:rStyle w:val="Emphasis"/>
          <w:rFonts w:ascii="Calibri" w:eastAsiaTheme="majorEastAsia" w:hAnsi="Calibri" w:cs="Calibri"/>
          <w:lang w:val="fr-FR"/>
        </w:rPr>
        <w:t xml:space="preserve"> </w:t>
      </w:r>
      <w:r w:rsidR="009A6964" w:rsidRPr="008452BF">
        <w:rPr>
          <w:rStyle w:val="Emphasis"/>
          <w:rFonts w:ascii="Calibri" w:eastAsiaTheme="majorEastAsia" w:hAnsi="Calibri" w:cs="Calibri"/>
          <w:lang w:val="fr-FR"/>
        </w:rPr>
        <w:t>(</w:t>
      </w:r>
      <w:proofErr w:type="gramStart"/>
      <w:r w:rsidR="009A6964" w:rsidRPr="008452BF">
        <w:rPr>
          <w:rStyle w:val="Emphasis"/>
          <w:rFonts w:ascii="Calibri" w:eastAsiaTheme="majorEastAsia" w:hAnsi="Calibri" w:cs="Calibri"/>
          <w:lang w:val="fr-FR"/>
        </w:rPr>
        <w:t>v.</w:t>
      </w:r>
      <w:proofErr w:type="gramEnd"/>
      <w:r w:rsidR="009A6964" w:rsidRPr="008452BF">
        <w:rPr>
          <w:rStyle w:val="Emphasis"/>
          <w:rFonts w:ascii="Calibri" w:eastAsiaTheme="majorEastAsia" w:hAnsi="Calibri" w:cs="Calibri"/>
          <w:lang w:val="fr-FR"/>
        </w:rPr>
        <w:t xml:space="preserve"> 6)</w:t>
      </w:r>
    </w:p>
    <w:p w14:paraId="0B6585CE" w14:textId="77777777" w:rsidR="00AB2BE5" w:rsidRDefault="00AB2BE5" w:rsidP="00CB1D83">
      <w:pPr>
        <w:spacing w:before="120"/>
        <w:jc w:val="both"/>
        <w:rPr>
          <w:rFonts w:ascii="Calibri" w:eastAsia="Times New Roman" w:hAnsi="Calibri" w:cs="Calibri"/>
          <w:b/>
          <w:bCs/>
          <w:kern w:val="0"/>
          <w:u w:val="single"/>
          <w:lang w:val="fr-FR"/>
          <w14:ligatures w14:val="none"/>
        </w:rPr>
      </w:pPr>
    </w:p>
    <w:p w14:paraId="50A64B1A" w14:textId="15417656" w:rsidR="00CB1D83" w:rsidRPr="00CB1D83" w:rsidRDefault="00CB1D83" w:rsidP="00CB1D83">
      <w:pPr>
        <w:spacing w:before="120"/>
        <w:jc w:val="both"/>
        <w:rPr>
          <w:rFonts w:ascii="Calibri" w:eastAsia="Times New Roman" w:hAnsi="Calibri" w:cs="Calibri"/>
          <w:kern w:val="0"/>
          <w:lang w:val="fr-FR"/>
          <w14:ligatures w14:val="none"/>
        </w:rPr>
      </w:pPr>
      <w:r w:rsidRPr="00CB1D83">
        <w:rPr>
          <w:rFonts w:ascii="Calibri" w:eastAsia="Times New Roman" w:hAnsi="Calibri" w:cs="Calibri"/>
          <w:b/>
          <w:bCs/>
          <w:kern w:val="0"/>
          <w:u w:val="single"/>
          <w:lang w:val="fr-FR"/>
          <w14:ligatures w14:val="none"/>
        </w:rPr>
        <w:t>Prière</w:t>
      </w:r>
    </w:p>
    <w:p w14:paraId="169C08DA" w14:textId="77777777" w:rsidR="00CB1D83" w:rsidRPr="00CB1D83" w:rsidRDefault="00CB1D83" w:rsidP="00CB1D83">
      <w:pPr>
        <w:spacing w:before="120"/>
        <w:ind w:left="1134"/>
        <w:jc w:val="both"/>
        <w:rPr>
          <w:rFonts w:ascii="Calibri" w:eastAsia="Times New Roman" w:hAnsi="Calibri" w:cs="Calibri"/>
          <w:kern w:val="0"/>
          <w:lang w:val="fr-FR"/>
          <w14:ligatures w14:val="none"/>
        </w:rPr>
      </w:pPr>
      <w:r w:rsidRPr="00CB1D83">
        <w:rPr>
          <w:rFonts w:ascii="Calibri" w:eastAsia="Times New Roman" w:hAnsi="Calibri" w:cs="Calibri"/>
          <w:i/>
          <w:iCs/>
          <w:kern w:val="0"/>
          <w:lang w:val="fr-FR"/>
          <w14:ligatures w14:val="none"/>
        </w:rPr>
        <w:t xml:space="preserve">Seigneur, Tu as appelé chacun d'entre nous ; Tu as suscité nos mouvements, nos communautés et nos groupes pour être </w:t>
      </w:r>
      <w:r w:rsidRPr="00CB1D83">
        <w:rPr>
          <w:rFonts w:ascii="Calibri" w:eastAsia="Times New Roman" w:hAnsi="Calibri" w:cs="Calibri"/>
          <w:i/>
          <w:iCs/>
          <w:kern w:val="0"/>
          <w:u w:val="single"/>
          <w:lang w:val="fr-FR"/>
          <w14:ligatures w14:val="none"/>
        </w:rPr>
        <w:t>ensemble des</w:t>
      </w:r>
      <w:r w:rsidRPr="00CB1D83">
        <w:rPr>
          <w:rFonts w:ascii="Calibri" w:eastAsia="Times New Roman" w:hAnsi="Calibri" w:cs="Calibri"/>
          <w:i/>
          <w:iCs/>
          <w:kern w:val="0"/>
          <w:lang w:val="fr-FR"/>
          <w14:ligatures w14:val="none"/>
        </w:rPr>
        <w:t xml:space="preserve"> témoins de l'Évangile dans le moment présent de l'histoire.</w:t>
      </w:r>
    </w:p>
    <w:p w14:paraId="7B0C55F4" w14:textId="197540A4" w:rsidR="00CB1D83" w:rsidRDefault="00CB1D83" w:rsidP="00CB1D83">
      <w:pPr>
        <w:spacing w:before="120"/>
        <w:ind w:left="1134"/>
        <w:jc w:val="both"/>
        <w:rPr>
          <w:rFonts w:ascii="Calibri" w:eastAsia="Times New Roman" w:hAnsi="Calibri" w:cs="Calibri"/>
          <w:i/>
          <w:iCs/>
          <w:kern w:val="0"/>
          <w:lang w:val="fr-FR"/>
          <w14:ligatures w14:val="none"/>
        </w:rPr>
      </w:pPr>
      <w:r w:rsidRPr="00CB1D83">
        <w:rPr>
          <w:rFonts w:ascii="Calibri" w:eastAsia="Times New Roman" w:hAnsi="Calibri" w:cs="Calibri"/>
          <w:i/>
          <w:iCs/>
          <w:kern w:val="0"/>
          <w:lang w:val="fr-FR"/>
          <w14:ligatures w14:val="none"/>
        </w:rPr>
        <w:t xml:space="preserve">Seigneur, nous te prions : guide nos pas sur le chemin à parcourir pour accomplir ton dessein d'amour et de proximité envers tous les peuples et toutes les langues, afin de former un réseau qui embrasse </w:t>
      </w:r>
      <w:r w:rsidR="00CC6854">
        <w:rPr>
          <w:rFonts w:ascii="Calibri" w:eastAsia="Times New Roman" w:hAnsi="Calibri" w:cs="Calibri"/>
          <w:i/>
          <w:iCs/>
          <w:kern w:val="0"/>
          <w:lang w:val="fr-FR"/>
          <w14:ligatures w14:val="none"/>
        </w:rPr>
        <w:t xml:space="preserve">non seulement l’Europe mais aussi </w:t>
      </w:r>
      <w:r w:rsidRPr="00CB1D83">
        <w:rPr>
          <w:rFonts w:ascii="Calibri" w:eastAsia="Times New Roman" w:hAnsi="Calibri" w:cs="Calibri"/>
          <w:i/>
          <w:iCs/>
          <w:kern w:val="0"/>
          <w:lang w:val="fr-FR"/>
          <w14:ligatures w14:val="none"/>
        </w:rPr>
        <w:t>le monde entier.</w:t>
      </w:r>
    </w:p>
    <w:p w14:paraId="5C2F3509" w14:textId="77777777" w:rsidR="00CC6854" w:rsidRPr="00CB1D83" w:rsidRDefault="00CC6854" w:rsidP="00CB1D83">
      <w:pPr>
        <w:spacing w:before="120"/>
        <w:ind w:left="1134"/>
        <w:jc w:val="both"/>
        <w:rPr>
          <w:rFonts w:ascii="Calibri" w:eastAsia="Times New Roman" w:hAnsi="Calibri" w:cs="Calibri"/>
          <w:kern w:val="0"/>
          <w:lang w:val="fr-FR"/>
          <w14:ligatures w14:val="none"/>
        </w:rPr>
      </w:pPr>
    </w:p>
    <w:p w14:paraId="234A6BC7" w14:textId="77777777" w:rsidR="00CB1D83" w:rsidRPr="00CB1D83" w:rsidRDefault="00CB1D83" w:rsidP="00CB1D83">
      <w:pPr>
        <w:spacing w:before="120"/>
        <w:jc w:val="both"/>
        <w:rPr>
          <w:rFonts w:ascii="Calibri" w:eastAsia="Times New Roman" w:hAnsi="Calibri" w:cs="Calibri"/>
          <w:kern w:val="0"/>
          <w:lang w:val="fr-FR"/>
          <w14:ligatures w14:val="none"/>
        </w:rPr>
      </w:pPr>
      <w:r w:rsidRPr="00CB1D83">
        <w:rPr>
          <w:rFonts w:ascii="Calibri" w:eastAsia="Times New Roman" w:hAnsi="Calibri" w:cs="Calibri"/>
          <w:kern w:val="0"/>
          <w:lang w:val="fr-FR"/>
          <w14:ligatures w14:val="none"/>
        </w:rPr>
        <w:t xml:space="preserve">Que cette confiance nous accompagne ; qu'elle nous rende capables de voir au-delà des blessures, au-delà des frontières, au-delà des différences ; qu'elle fasse de nous des </w:t>
      </w:r>
      <w:r w:rsidRPr="00CB1D83">
        <w:rPr>
          <w:rFonts w:ascii="Calibri" w:eastAsia="Times New Roman" w:hAnsi="Calibri" w:cs="Calibri"/>
          <w:b/>
          <w:bCs/>
          <w:kern w:val="0"/>
          <w:lang w:val="fr-FR"/>
          <w14:ligatures w14:val="none"/>
        </w:rPr>
        <w:t>artisans d'espérance</w:t>
      </w:r>
      <w:r w:rsidRPr="00CB1D83">
        <w:rPr>
          <w:rFonts w:ascii="Calibri" w:eastAsia="Times New Roman" w:hAnsi="Calibri" w:cs="Calibri"/>
          <w:kern w:val="0"/>
          <w:lang w:val="fr-FR"/>
          <w14:ligatures w14:val="none"/>
        </w:rPr>
        <w:t>, des bâtisseurs de paix, des témoins d'un Dieu qui ne déçoit pas.</w:t>
      </w:r>
    </w:p>
    <w:p w14:paraId="56FF9C9D" w14:textId="50CAEB07" w:rsidR="009A6964" w:rsidRDefault="009A6964" w:rsidP="00CB1D83">
      <w:pPr>
        <w:pStyle w:val="NormalWeb"/>
        <w:spacing w:before="0" w:beforeAutospacing="0" w:after="0" w:afterAutospacing="0"/>
        <w:jc w:val="both"/>
        <w:rPr>
          <w:rFonts w:ascii="Calibri" w:hAnsi="Calibri" w:cs="Calibri"/>
          <w:lang w:val="fr-FR"/>
        </w:rPr>
      </w:pPr>
    </w:p>
    <w:p w14:paraId="13A7586B" w14:textId="77777777" w:rsidR="00AB2BE5" w:rsidRPr="008452BF" w:rsidRDefault="00AB2BE5" w:rsidP="00CB1D83">
      <w:pPr>
        <w:pStyle w:val="NormalWeb"/>
        <w:spacing w:before="0" w:beforeAutospacing="0" w:after="0" w:afterAutospacing="0"/>
        <w:jc w:val="both"/>
        <w:rPr>
          <w:rFonts w:ascii="Calibri" w:hAnsi="Calibri" w:cs="Calibri"/>
          <w:lang w:val="fr-FR"/>
        </w:rPr>
      </w:pPr>
      <w:bookmarkStart w:id="0" w:name="_GoBack"/>
      <w:bookmarkEnd w:id="0"/>
    </w:p>
    <w:p w14:paraId="27281019" w14:textId="77777777" w:rsidR="009A6964" w:rsidRPr="008452BF" w:rsidRDefault="009A6964" w:rsidP="00CB1D83">
      <w:pPr>
        <w:jc w:val="both"/>
        <w:rPr>
          <w:rFonts w:ascii="Calibri" w:hAnsi="Calibri" w:cs="Calibri"/>
          <w:lang w:val="fr-FR"/>
        </w:rPr>
      </w:pPr>
    </w:p>
    <w:p w14:paraId="58628CE3" w14:textId="77777777" w:rsidR="00415DDD" w:rsidRPr="008452BF" w:rsidRDefault="00415DDD" w:rsidP="00CB1D83">
      <w:pPr>
        <w:jc w:val="both"/>
        <w:rPr>
          <w:rFonts w:ascii="Calibri" w:hAnsi="Calibri" w:cs="Calibri"/>
          <w:lang w:val="fr-FR"/>
        </w:rPr>
      </w:pPr>
    </w:p>
    <w:sectPr w:rsidR="00415DDD" w:rsidRPr="008452BF" w:rsidSect="00AB2BE5">
      <w:pgSz w:w="11906" w:h="16838"/>
      <w:pgMar w:top="1417" w:right="991"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86EF42" w14:textId="77777777" w:rsidR="003C420B" w:rsidRDefault="003C420B" w:rsidP="009A6964">
      <w:r>
        <w:separator/>
      </w:r>
    </w:p>
  </w:endnote>
  <w:endnote w:type="continuationSeparator" w:id="0">
    <w:p w14:paraId="4546BD1C" w14:textId="77777777" w:rsidR="003C420B" w:rsidRDefault="003C420B" w:rsidP="009A6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panose1 w:val="020B06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altName w:val="Calibri"/>
    <w:panose1 w:val="020B06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E618CD" w14:textId="77777777" w:rsidR="003C420B" w:rsidRDefault="003C420B" w:rsidP="009A6964">
      <w:r>
        <w:separator/>
      </w:r>
    </w:p>
  </w:footnote>
  <w:footnote w:type="continuationSeparator" w:id="0">
    <w:p w14:paraId="09691DA7" w14:textId="77777777" w:rsidR="003C420B" w:rsidRDefault="003C420B" w:rsidP="009A69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964"/>
    <w:rsid w:val="002535BB"/>
    <w:rsid w:val="00257B71"/>
    <w:rsid w:val="003C420B"/>
    <w:rsid w:val="00415DDD"/>
    <w:rsid w:val="007642EA"/>
    <w:rsid w:val="008452BF"/>
    <w:rsid w:val="009A6964"/>
    <w:rsid w:val="00A1386C"/>
    <w:rsid w:val="00AB2BE5"/>
    <w:rsid w:val="00CB1D83"/>
    <w:rsid w:val="00CC6854"/>
    <w:rsid w:val="00E15CCC"/>
    <w:rsid w:val="00EB7C6F"/>
    <w:rsid w:val="00F678C1"/>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C7E18"/>
  <w15:chartTrackingRefBased/>
  <w15:docId w15:val="{A13C95ED-36D5-48C3-B784-5180DB0A0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6964"/>
    <w:pPr>
      <w:spacing w:after="0" w:line="240" w:lineRule="auto"/>
    </w:pPr>
    <w:rPr>
      <w:sz w:val="24"/>
      <w:szCs w:val="24"/>
    </w:rPr>
  </w:style>
  <w:style w:type="paragraph" w:styleId="Heading1">
    <w:name w:val="heading 1"/>
    <w:basedOn w:val="Normal"/>
    <w:next w:val="Normal"/>
    <w:link w:val="Heading1Char"/>
    <w:uiPriority w:val="9"/>
    <w:qFormat/>
    <w:rsid w:val="009A6964"/>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6964"/>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6964"/>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6964"/>
    <w:pPr>
      <w:keepNext/>
      <w:keepLines/>
      <w:spacing w:before="80" w:after="40" w:line="259" w:lineRule="auto"/>
      <w:outlineLvl w:val="3"/>
    </w:pPr>
    <w:rPr>
      <w:rFonts w:eastAsiaTheme="majorEastAsia"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009A6964"/>
    <w:pPr>
      <w:keepNext/>
      <w:keepLines/>
      <w:spacing w:before="80" w:after="40" w:line="259" w:lineRule="auto"/>
      <w:outlineLvl w:val="4"/>
    </w:pPr>
    <w:rPr>
      <w:rFonts w:eastAsiaTheme="majorEastAsia"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009A6964"/>
    <w:pPr>
      <w:keepNext/>
      <w:keepLines/>
      <w:spacing w:before="40" w:line="259" w:lineRule="auto"/>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9A6964"/>
    <w:pPr>
      <w:keepNext/>
      <w:keepLines/>
      <w:spacing w:before="40" w:line="259" w:lineRule="auto"/>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9A6964"/>
    <w:pPr>
      <w:keepNext/>
      <w:keepLines/>
      <w:spacing w:line="259" w:lineRule="auto"/>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9A6964"/>
    <w:pPr>
      <w:keepNext/>
      <w:keepLines/>
      <w:spacing w:line="259" w:lineRule="auto"/>
      <w:outlineLvl w:val="8"/>
    </w:pPr>
    <w:rPr>
      <w:rFonts w:eastAsiaTheme="majorEastAsia"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69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69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69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69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69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69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69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69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6964"/>
    <w:rPr>
      <w:rFonts w:eastAsiaTheme="majorEastAsia" w:cstheme="majorBidi"/>
      <w:color w:val="272727" w:themeColor="text1" w:themeTint="D8"/>
    </w:rPr>
  </w:style>
  <w:style w:type="paragraph" w:styleId="Title">
    <w:name w:val="Title"/>
    <w:basedOn w:val="Normal"/>
    <w:next w:val="Normal"/>
    <w:link w:val="TitleChar"/>
    <w:uiPriority w:val="10"/>
    <w:qFormat/>
    <w:rsid w:val="009A696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69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6964"/>
    <w:pPr>
      <w:numPr>
        <w:ilvl w:val="1"/>
      </w:numPr>
      <w:spacing w:after="160"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69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6964"/>
    <w:pPr>
      <w:spacing w:before="160" w:after="160" w:line="259" w:lineRule="auto"/>
      <w:jc w:val="center"/>
    </w:pPr>
    <w:rPr>
      <w:i/>
      <w:iCs/>
      <w:color w:val="404040" w:themeColor="text1" w:themeTint="BF"/>
      <w:sz w:val="22"/>
      <w:szCs w:val="22"/>
    </w:rPr>
  </w:style>
  <w:style w:type="character" w:customStyle="1" w:styleId="QuoteChar">
    <w:name w:val="Quote Char"/>
    <w:basedOn w:val="DefaultParagraphFont"/>
    <w:link w:val="Quote"/>
    <w:uiPriority w:val="29"/>
    <w:rsid w:val="009A6964"/>
    <w:rPr>
      <w:i/>
      <w:iCs/>
      <w:color w:val="404040" w:themeColor="text1" w:themeTint="BF"/>
    </w:rPr>
  </w:style>
  <w:style w:type="paragraph" w:styleId="ListParagraph">
    <w:name w:val="List Paragraph"/>
    <w:basedOn w:val="Normal"/>
    <w:uiPriority w:val="34"/>
    <w:qFormat/>
    <w:rsid w:val="009A6964"/>
    <w:pPr>
      <w:spacing w:after="160" w:line="259" w:lineRule="auto"/>
      <w:ind w:left="720"/>
      <w:contextualSpacing/>
    </w:pPr>
    <w:rPr>
      <w:sz w:val="22"/>
      <w:szCs w:val="22"/>
    </w:rPr>
  </w:style>
  <w:style w:type="character" w:styleId="IntenseEmphasis">
    <w:name w:val="Intense Emphasis"/>
    <w:basedOn w:val="DefaultParagraphFont"/>
    <w:uiPriority w:val="21"/>
    <w:qFormat/>
    <w:rsid w:val="009A6964"/>
    <w:rPr>
      <w:i/>
      <w:iCs/>
      <w:color w:val="0F4761" w:themeColor="accent1" w:themeShade="BF"/>
    </w:rPr>
  </w:style>
  <w:style w:type="paragraph" w:styleId="IntenseQuote">
    <w:name w:val="Intense Quote"/>
    <w:basedOn w:val="Normal"/>
    <w:next w:val="Normal"/>
    <w:link w:val="IntenseQuoteChar"/>
    <w:uiPriority w:val="30"/>
    <w:qFormat/>
    <w:rsid w:val="009A6964"/>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2"/>
    </w:rPr>
  </w:style>
  <w:style w:type="character" w:customStyle="1" w:styleId="IntenseQuoteChar">
    <w:name w:val="Intense Quote Char"/>
    <w:basedOn w:val="DefaultParagraphFont"/>
    <w:link w:val="IntenseQuote"/>
    <w:uiPriority w:val="30"/>
    <w:rsid w:val="009A6964"/>
    <w:rPr>
      <w:i/>
      <w:iCs/>
      <w:color w:val="0F4761" w:themeColor="accent1" w:themeShade="BF"/>
    </w:rPr>
  </w:style>
  <w:style w:type="character" w:styleId="IntenseReference">
    <w:name w:val="Intense Reference"/>
    <w:basedOn w:val="DefaultParagraphFont"/>
    <w:uiPriority w:val="32"/>
    <w:qFormat/>
    <w:rsid w:val="009A6964"/>
    <w:rPr>
      <w:b/>
      <w:bCs/>
      <w:smallCaps/>
      <w:color w:val="0F4761" w:themeColor="accent1" w:themeShade="BF"/>
      <w:spacing w:val="5"/>
    </w:rPr>
  </w:style>
  <w:style w:type="paragraph" w:styleId="NormalWeb">
    <w:name w:val="Normal (Web)"/>
    <w:basedOn w:val="Normal"/>
    <w:uiPriority w:val="99"/>
    <w:unhideWhenUsed/>
    <w:rsid w:val="009A6964"/>
    <w:pPr>
      <w:spacing w:before="100" w:beforeAutospacing="1" w:after="100" w:afterAutospacing="1"/>
    </w:pPr>
    <w:rPr>
      <w:rFonts w:ascii="Times New Roman" w:eastAsia="Times New Roman" w:hAnsi="Times New Roman" w:cs="Times New Roman"/>
      <w:kern w:val="0"/>
      <w:lang w:eastAsia="it-IT"/>
      <w14:ligatures w14:val="none"/>
    </w:rPr>
  </w:style>
  <w:style w:type="character" w:styleId="Strong">
    <w:name w:val="Strong"/>
    <w:basedOn w:val="DefaultParagraphFont"/>
    <w:uiPriority w:val="22"/>
    <w:qFormat/>
    <w:rsid w:val="009A6964"/>
    <w:rPr>
      <w:b/>
      <w:bCs/>
    </w:rPr>
  </w:style>
  <w:style w:type="character" w:styleId="Emphasis">
    <w:name w:val="Emphasis"/>
    <w:basedOn w:val="DefaultParagraphFont"/>
    <w:uiPriority w:val="20"/>
    <w:qFormat/>
    <w:rsid w:val="009A6964"/>
    <w:rPr>
      <w:i/>
      <w:iCs/>
    </w:rPr>
  </w:style>
  <w:style w:type="paragraph" w:styleId="FootnoteText">
    <w:name w:val="footnote text"/>
    <w:basedOn w:val="Normal"/>
    <w:link w:val="FootnoteTextChar"/>
    <w:uiPriority w:val="99"/>
    <w:semiHidden/>
    <w:unhideWhenUsed/>
    <w:rsid w:val="009A6964"/>
    <w:rPr>
      <w:sz w:val="20"/>
      <w:szCs w:val="20"/>
    </w:rPr>
  </w:style>
  <w:style w:type="character" w:customStyle="1" w:styleId="FootnoteTextChar">
    <w:name w:val="Footnote Text Char"/>
    <w:basedOn w:val="DefaultParagraphFont"/>
    <w:link w:val="FootnoteText"/>
    <w:uiPriority w:val="99"/>
    <w:semiHidden/>
    <w:rsid w:val="009A6964"/>
    <w:rPr>
      <w:sz w:val="20"/>
      <w:szCs w:val="20"/>
    </w:rPr>
  </w:style>
  <w:style w:type="character" w:styleId="FootnoteReference">
    <w:name w:val="footnote reference"/>
    <w:basedOn w:val="DefaultParagraphFont"/>
    <w:uiPriority w:val="99"/>
    <w:semiHidden/>
    <w:unhideWhenUsed/>
    <w:rsid w:val="009A6964"/>
    <w:rPr>
      <w:vertAlign w:val="superscript"/>
    </w:rPr>
  </w:style>
  <w:style w:type="character" w:customStyle="1" w:styleId="text-danger">
    <w:name w:val="text-danger"/>
    <w:basedOn w:val="DefaultParagraphFont"/>
    <w:rsid w:val="00A1386C"/>
  </w:style>
  <w:style w:type="character" w:styleId="Hyperlink">
    <w:name w:val="Hyperlink"/>
    <w:basedOn w:val="DefaultParagraphFont"/>
    <w:uiPriority w:val="99"/>
    <w:semiHidden/>
    <w:unhideWhenUsed/>
    <w:rsid w:val="00257B7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507266">
      <w:bodyDiv w:val="1"/>
      <w:marLeft w:val="0"/>
      <w:marRight w:val="0"/>
      <w:marTop w:val="0"/>
      <w:marBottom w:val="0"/>
      <w:divBdr>
        <w:top w:val="none" w:sz="0" w:space="0" w:color="auto"/>
        <w:left w:val="none" w:sz="0" w:space="0" w:color="auto"/>
        <w:bottom w:val="none" w:sz="0" w:space="0" w:color="auto"/>
        <w:right w:val="none" w:sz="0" w:space="0" w:color="auto"/>
      </w:divBdr>
    </w:div>
    <w:div w:id="178007350">
      <w:bodyDiv w:val="1"/>
      <w:marLeft w:val="0"/>
      <w:marRight w:val="0"/>
      <w:marTop w:val="0"/>
      <w:marBottom w:val="0"/>
      <w:divBdr>
        <w:top w:val="none" w:sz="0" w:space="0" w:color="auto"/>
        <w:left w:val="none" w:sz="0" w:space="0" w:color="auto"/>
        <w:bottom w:val="none" w:sz="0" w:space="0" w:color="auto"/>
        <w:right w:val="none" w:sz="0" w:space="0" w:color="auto"/>
      </w:divBdr>
    </w:div>
    <w:div w:id="521095192">
      <w:bodyDiv w:val="1"/>
      <w:marLeft w:val="0"/>
      <w:marRight w:val="0"/>
      <w:marTop w:val="0"/>
      <w:marBottom w:val="0"/>
      <w:divBdr>
        <w:top w:val="none" w:sz="0" w:space="0" w:color="auto"/>
        <w:left w:val="none" w:sz="0" w:space="0" w:color="auto"/>
        <w:bottom w:val="none" w:sz="0" w:space="0" w:color="auto"/>
        <w:right w:val="none" w:sz="0" w:space="0" w:color="auto"/>
      </w:divBdr>
    </w:div>
    <w:div w:id="543643592">
      <w:bodyDiv w:val="1"/>
      <w:marLeft w:val="0"/>
      <w:marRight w:val="0"/>
      <w:marTop w:val="0"/>
      <w:marBottom w:val="0"/>
      <w:divBdr>
        <w:top w:val="none" w:sz="0" w:space="0" w:color="auto"/>
        <w:left w:val="none" w:sz="0" w:space="0" w:color="auto"/>
        <w:bottom w:val="none" w:sz="0" w:space="0" w:color="auto"/>
        <w:right w:val="none" w:sz="0" w:space="0" w:color="auto"/>
      </w:divBdr>
    </w:div>
    <w:div w:id="593900278">
      <w:bodyDiv w:val="1"/>
      <w:marLeft w:val="0"/>
      <w:marRight w:val="0"/>
      <w:marTop w:val="0"/>
      <w:marBottom w:val="0"/>
      <w:divBdr>
        <w:top w:val="none" w:sz="0" w:space="0" w:color="auto"/>
        <w:left w:val="none" w:sz="0" w:space="0" w:color="auto"/>
        <w:bottom w:val="none" w:sz="0" w:space="0" w:color="auto"/>
        <w:right w:val="none" w:sz="0" w:space="0" w:color="auto"/>
      </w:divBdr>
    </w:div>
    <w:div w:id="620724056">
      <w:bodyDiv w:val="1"/>
      <w:marLeft w:val="0"/>
      <w:marRight w:val="0"/>
      <w:marTop w:val="0"/>
      <w:marBottom w:val="0"/>
      <w:divBdr>
        <w:top w:val="none" w:sz="0" w:space="0" w:color="auto"/>
        <w:left w:val="none" w:sz="0" w:space="0" w:color="auto"/>
        <w:bottom w:val="none" w:sz="0" w:space="0" w:color="auto"/>
        <w:right w:val="none" w:sz="0" w:space="0" w:color="auto"/>
      </w:divBdr>
    </w:div>
    <w:div w:id="681662750">
      <w:bodyDiv w:val="1"/>
      <w:marLeft w:val="0"/>
      <w:marRight w:val="0"/>
      <w:marTop w:val="0"/>
      <w:marBottom w:val="0"/>
      <w:divBdr>
        <w:top w:val="none" w:sz="0" w:space="0" w:color="auto"/>
        <w:left w:val="none" w:sz="0" w:space="0" w:color="auto"/>
        <w:bottom w:val="none" w:sz="0" w:space="0" w:color="auto"/>
        <w:right w:val="none" w:sz="0" w:space="0" w:color="auto"/>
      </w:divBdr>
    </w:div>
    <w:div w:id="740711661">
      <w:bodyDiv w:val="1"/>
      <w:marLeft w:val="0"/>
      <w:marRight w:val="0"/>
      <w:marTop w:val="0"/>
      <w:marBottom w:val="0"/>
      <w:divBdr>
        <w:top w:val="none" w:sz="0" w:space="0" w:color="auto"/>
        <w:left w:val="none" w:sz="0" w:space="0" w:color="auto"/>
        <w:bottom w:val="none" w:sz="0" w:space="0" w:color="auto"/>
        <w:right w:val="none" w:sz="0" w:space="0" w:color="auto"/>
      </w:divBdr>
    </w:div>
    <w:div w:id="1279020102">
      <w:bodyDiv w:val="1"/>
      <w:marLeft w:val="0"/>
      <w:marRight w:val="0"/>
      <w:marTop w:val="0"/>
      <w:marBottom w:val="0"/>
      <w:divBdr>
        <w:top w:val="none" w:sz="0" w:space="0" w:color="auto"/>
        <w:left w:val="none" w:sz="0" w:space="0" w:color="auto"/>
        <w:bottom w:val="none" w:sz="0" w:space="0" w:color="auto"/>
        <w:right w:val="none" w:sz="0" w:space="0" w:color="auto"/>
      </w:divBdr>
    </w:div>
    <w:div w:id="1688293300">
      <w:bodyDiv w:val="1"/>
      <w:marLeft w:val="0"/>
      <w:marRight w:val="0"/>
      <w:marTop w:val="0"/>
      <w:marBottom w:val="0"/>
      <w:divBdr>
        <w:top w:val="none" w:sz="0" w:space="0" w:color="auto"/>
        <w:left w:val="none" w:sz="0" w:space="0" w:color="auto"/>
        <w:bottom w:val="none" w:sz="0" w:space="0" w:color="auto"/>
        <w:right w:val="none" w:sz="0" w:space="0" w:color="auto"/>
      </w:divBdr>
    </w:div>
    <w:div w:id="1761902554">
      <w:bodyDiv w:val="1"/>
      <w:marLeft w:val="0"/>
      <w:marRight w:val="0"/>
      <w:marTop w:val="0"/>
      <w:marBottom w:val="0"/>
      <w:divBdr>
        <w:top w:val="none" w:sz="0" w:space="0" w:color="auto"/>
        <w:left w:val="none" w:sz="0" w:space="0" w:color="auto"/>
        <w:bottom w:val="none" w:sz="0" w:space="0" w:color="auto"/>
        <w:right w:val="none" w:sz="0" w:space="0" w:color="auto"/>
      </w:divBdr>
    </w:div>
    <w:div w:id="1978029147">
      <w:bodyDiv w:val="1"/>
      <w:marLeft w:val="0"/>
      <w:marRight w:val="0"/>
      <w:marTop w:val="0"/>
      <w:marBottom w:val="0"/>
      <w:divBdr>
        <w:top w:val="none" w:sz="0" w:space="0" w:color="auto"/>
        <w:left w:val="none" w:sz="0" w:space="0" w:color="auto"/>
        <w:bottom w:val="none" w:sz="0" w:space="0" w:color="auto"/>
        <w:right w:val="none" w:sz="0" w:space="0" w:color="auto"/>
      </w:divBdr>
    </w:div>
    <w:div w:id="2051298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3</Pages>
  <Words>795</Words>
  <Characters>4533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Karram</dc:creator>
  <cp:keywords/>
  <dc:description/>
  <cp:lastModifiedBy>André Heeren</cp:lastModifiedBy>
  <cp:revision>7</cp:revision>
  <dcterms:created xsi:type="dcterms:W3CDTF">2025-11-08T07:27:00Z</dcterms:created>
  <dcterms:modified xsi:type="dcterms:W3CDTF">2025-11-24T20:39:00Z</dcterms:modified>
</cp:coreProperties>
</file>