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6C018" w14:textId="77777777" w:rsidR="00B02D6A" w:rsidRPr="004347E0" w:rsidRDefault="00B02D6A" w:rsidP="00DD2EF7">
      <w:pPr>
        <w:autoSpaceDE w:val="0"/>
        <w:autoSpaceDN w:val="0"/>
        <w:adjustRightInd w:val="0"/>
        <w:rPr>
          <w:rFonts w:ascii="Calibri" w:hAnsi="Calibri" w:cs="Arial"/>
          <w:sz w:val="22"/>
          <w:szCs w:val="22"/>
          <w:lang w:eastAsia="it-IT"/>
        </w:rPr>
      </w:pPr>
    </w:p>
    <w:p w14:paraId="03442C45" w14:textId="77777777" w:rsidR="006F04F1" w:rsidRPr="004347E0" w:rsidRDefault="006F04F1" w:rsidP="006F04F1">
      <w:pPr>
        <w:jc w:val="center"/>
        <w:rPr>
          <w:rFonts w:asciiTheme="minorHAnsi" w:hAnsiTheme="minorHAnsi" w:cstheme="minorHAnsi"/>
          <w:b/>
          <w:sz w:val="22"/>
          <w:szCs w:val="22"/>
        </w:rPr>
      </w:pPr>
    </w:p>
    <w:p w14:paraId="0C5E501D" w14:textId="77777777" w:rsidR="001D67B8" w:rsidRDefault="001D67B8" w:rsidP="001D67B8">
      <w:pPr>
        <w:pStyle w:val="Corpotesto"/>
        <w:jc w:val="right"/>
        <w:rPr>
          <w:rFonts w:cs="Calibri"/>
          <w:bCs/>
          <w:i/>
          <w:color w:val="000000"/>
          <w:sz w:val="24"/>
          <w:szCs w:val="24"/>
          <w:lang w:val="fr-FR"/>
        </w:rPr>
      </w:pPr>
      <w:r w:rsidRPr="004347E0">
        <w:rPr>
          <w:rFonts w:cs="Calibri"/>
          <w:bCs/>
          <w:i/>
          <w:color w:val="000000"/>
          <w:sz w:val="24"/>
          <w:szCs w:val="24"/>
          <w:lang w:val="fr-FR"/>
        </w:rPr>
        <w:t>Août 2022</w:t>
      </w:r>
    </w:p>
    <w:p w14:paraId="663C69CD" w14:textId="77777777" w:rsidR="00FA5C71" w:rsidRPr="004347E0" w:rsidRDefault="00FA5C71" w:rsidP="001D67B8">
      <w:pPr>
        <w:pStyle w:val="Corpotesto"/>
        <w:jc w:val="right"/>
        <w:rPr>
          <w:rFonts w:cs="Calibri"/>
          <w:bCs/>
          <w:i/>
          <w:color w:val="000000"/>
          <w:sz w:val="24"/>
          <w:szCs w:val="24"/>
          <w:lang w:val="fr-FR"/>
        </w:rPr>
      </w:pPr>
    </w:p>
    <w:p w14:paraId="19341D70" w14:textId="77777777" w:rsidR="001D67B8" w:rsidRDefault="001D67B8" w:rsidP="001D67B8">
      <w:pPr>
        <w:pStyle w:val="Corpotesto"/>
        <w:jc w:val="both"/>
        <w:rPr>
          <w:rFonts w:cs="Calibri"/>
          <w:b/>
          <w:i/>
          <w:color w:val="000000"/>
          <w:sz w:val="24"/>
          <w:szCs w:val="24"/>
          <w:lang w:val="fr-FR"/>
        </w:rPr>
      </w:pPr>
      <w:r w:rsidRPr="004347E0">
        <w:rPr>
          <w:rFonts w:cs="Calibri"/>
          <w:b/>
          <w:iCs/>
          <w:color w:val="000000"/>
          <w:sz w:val="24"/>
          <w:szCs w:val="24"/>
          <w:lang w:val="fr-FR"/>
        </w:rPr>
        <w:t xml:space="preserve">Brèves informations sur le réseau œcuménique </w:t>
      </w:r>
      <w:r w:rsidRPr="004347E0">
        <w:rPr>
          <w:rFonts w:cs="Calibri"/>
          <w:b/>
          <w:i/>
          <w:color w:val="000000"/>
          <w:sz w:val="24"/>
          <w:szCs w:val="24"/>
          <w:lang w:val="fr-FR"/>
        </w:rPr>
        <w:t>Ensemble pour l'Europe</w:t>
      </w:r>
    </w:p>
    <w:p w14:paraId="36B3C8D9" w14:textId="77777777" w:rsidR="00FA5C71" w:rsidRPr="004347E0" w:rsidRDefault="00FA5C71" w:rsidP="001D67B8">
      <w:pPr>
        <w:pStyle w:val="Corpotesto"/>
        <w:jc w:val="both"/>
        <w:rPr>
          <w:rFonts w:cs="Calibri"/>
          <w:b/>
          <w:i/>
          <w:color w:val="000000"/>
          <w:sz w:val="24"/>
          <w:szCs w:val="24"/>
          <w:lang w:val="fr-FR"/>
        </w:rPr>
      </w:pPr>
    </w:p>
    <w:p w14:paraId="03371384" w14:textId="71C2A0AD" w:rsidR="001D67B8" w:rsidRPr="004347E0" w:rsidRDefault="001D67B8" w:rsidP="001D67B8">
      <w:pPr>
        <w:pStyle w:val="Corpotesto"/>
        <w:jc w:val="both"/>
        <w:rPr>
          <w:rFonts w:cs="Calibri"/>
          <w:bCs/>
          <w:iCs/>
          <w:color w:val="000000"/>
          <w:lang w:val="fr-FR"/>
        </w:rPr>
      </w:pPr>
      <w:r w:rsidRPr="004347E0">
        <w:rPr>
          <w:rFonts w:cs="Calibri"/>
          <w:b/>
          <w:i/>
          <w:color w:val="000000"/>
          <w:lang w:val="fr-FR"/>
        </w:rPr>
        <w:t xml:space="preserve">Qu’est-ce </w:t>
      </w:r>
      <w:r w:rsidR="0068641F" w:rsidRPr="004347E0">
        <w:rPr>
          <w:rFonts w:cs="Calibri"/>
          <w:b/>
          <w:i/>
          <w:color w:val="000000"/>
          <w:lang w:val="fr-FR"/>
        </w:rPr>
        <w:t>qu’Ensemble</w:t>
      </w:r>
      <w:r w:rsidRPr="004347E0">
        <w:rPr>
          <w:rFonts w:cs="Calibri"/>
          <w:b/>
          <w:i/>
          <w:color w:val="000000"/>
          <w:lang w:val="fr-FR"/>
        </w:rPr>
        <w:t xml:space="preserve"> pour l'Europe ?</w:t>
      </w:r>
      <w:r w:rsidRPr="004347E0">
        <w:rPr>
          <w:rFonts w:cs="Calibri"/>
          <w:bCs/>
          <w:iCs/>
          <w:color w:val="000000"/>
          <w:lang w:val="fr-FR"/>
        </w:rPr>
        <w:t xml:space="preserve"> - Il s'agit d'une </w:t>
      </w:r>
      <w:r w:rsidR="00CD600F" w:rsidRPr="004347E0">
        <w:rPr>
          <w:rFonts w:cs="Calibri"/>
          <w:b/>
          <w:iCs/>
          <w:color w:val="000000"/>
          <w:lang w:val="fr-FR"/>
        </w:rPr>
        <w:t xml:space="preserve">libre </w:t>
      </w:r>
      <w:r w:rsidRPr="004347E0">
        <w:rPr>
          <w:rFonts w:cs="Calibri"/>
          <w:b/>
          <w:iCs/>
          <w:color w:val="000000"/>
          <w:lang w:val="fr-FR"/>
        </w:rPr>
        <w:t>convergence de Mouvements et de Communautés</w:t>
      </w:r>
      <w:r w:rsidRPr="004347E0">
        <w:rPr>
          <w:rFonts w:cs="Calibri"/>
          <w:bCs/>
          <w:iCs/>
          <w:color w:val="000000"/>
          <w:lang w:val="fr-FR"/>
        </w:rPr>
        <w:t xml:space="preserve"> d'inspiration chrétienne. C'est un réseau international européen, dans lequel sont impliqués des chrétiens de diverses Eglises et des membres d'Eglises libres.  Environ 300 Mouvements et Communautés en sont membres, </w:t>
      </w:r>
      <w:r w:rsidR="00CD600F" w:rsidRPr="004347E0">
        <w:rPr>
          <w:rFonts w:cs="Calibri"/>
          <w:bCs/>
          <w:iCs/>
          <w:color w:val="000000"/>
          <w:lang w:val="fr-FR"/>
        </w:rPr>
        <w:t xml:space="preserve">ayant pour </w:t>
      </w:r>
      <w:r w:rsidRPr="004347E0">
        <w:rPr>
          <w:rFonts w:cs="Calibri"/>
          <w:bCs/>
          <w:iCs/>
          <w:color w:val="000000"/>
          <w:lang w:val="fr-FR"/>
        </w:rPr>
        <w:t xml:space="preserve">but de traduire les </w:t>
      </w:r>
      <w:r w:rsidRPr="004347E0">
        <w:rPr>
          <w:rFonts w:cs="Calibri"/>
          <w:b/>
          <w:iCs/>
          <w:color w:val="000000"/>
          <w:lang w:val="fr-FR"/>
        </w:rPr>
        <w:t>valeurs chrétiennes</w:t>
      </w:r>
      <w:r w:rsidRPr="004347E0">
        <w:rPr>
          <w:rFonts w:cs="Calibri"/>
          <w:bCs/>
          <w:iCs/>
          <w:color w:val="000000"/>
          <w:lang w:val="fr-FR"/>
        </w:rPr>
        <w:t xml:space="preserve"> en réponses concrètes aux défis d'aujourd'hui. Il ne s'agit pas d'une nouvelle organisation, mais d'un </w:t>
      </w:r>
      <w:r w:rsidRPr="004347E0">
        <w:rPr>
          <w:rFonts w:cs="Calibri"/>
          <w:b/>
          <w:iCs/>
          <w:color w:val="000000"/>
          <w:lang w:val="fr-FR"/>
        </w:rPr>
        <w:t>chemin de communion</w:t>
      </w:r>
      <w:r w:rsidRPr="004347E0">
        <w:rPr>
          <w:rFonts w:cs="Calibri"/>
          <w:bCs/>
          <w:iCs/>
          <w:color w:val="000000"/>
          <w:lang w:val="fr-FR"/>
        </w:rPr>
        <w:t xml:space="preserve"> qui s'appuie sur les différents dons que chaque Mouvement ou Communauté possède.</w:t>
      </w:r>
    </w:p>
    <w:p w14:paraId="078F8ABA" w14:textId="10991824" w:rsidR="00CD600F" w:rsidRPr="004347E0" w:rsidRDefault="001D67B8" w:rsidP="001D67B8">
      <w:pPr>
        <w:pStyle w:val="Corpotesto"/>
        <w:jc w:val="both"/>
        <w:rPr>
          <w:rFonts w:cs="Calibri"/>
          <w:bCs/>
          <w:iCs/>
          <w:color w:val="000000"/>
          <w:lang w:val="fr-FR"/>
        </w:rPr>
      </w:pPr>
      <w:r w:rsidRPr="00FA5C71">
        <w:rPr>
          <w:rFonts w:cs="Calibri"/>
          <w:b/>
          <w:i/>
          <w:iCs/>
          <w:color w:val="000000"/>
          <w:lang w:val="fr-FR"/>
        </w:rPr>
        <w:t>Racines</w:t>
      </w:r>
      <w:r w:rsidRPr="004347E0">
        <w:rPr>
          <w:rFonts w:cs="Calibri"/>
          <w:b/>
          <w:iCs/>
          <w:color w:val="000000"/>
          <w:lang w:val="fr-FR"/>
        </w:rPr>
        <w:t xml:space="preserve"> </w:t>
      </w:r>
      <w:r w:rsidRPr="004347E0">
        <w:rPr>
          <w:rFonts w:cs="Calibri"/>
          <w:bCs/>
          <w:iCs/>
          <w:color w:val="000000"/>
          <w:lang w:val="fr-FR"/>
        </w:rPr>
        <w:t xml:space="preserve">- Le réseau trouve ses racines dans la rencontre du Pape Jean-Paul II avec les nouveaux Mouvements et Communautés catholiques sur la Place Saint-Pierre, la veille de la Pentecôte </w:t>
      </w:r>
      <w:r w:rsidRPr="004347E0">
        <w:rPr>
          <w:rFonts w:cs="Calibri"/>
          <w:b/>
          <w:iCs/>
          <w:color w:val="000000"/>
          <w:lang w:val="fr-FR"/>
        </w:rPr>
        <w:t>1998.</w:t>
      </w:r>
      <w:r w:rsidRPr="004347E0">
        <w:rPr>
          <w:rFonts w:cs="Calibri"/>
          <w:bCs/>
          <w:iCs/>
          <w:color w:val="000000"/>
          <w:lang w:val="fr-FR"/>
        </w:rPr>
        <w:t xml:space="preserve"> Par la suite, sous la forte impulsion de Chiara </w:t>
      </w:r>
      <w:proofErr w:type="spellStart"/>
      <w:r w:rsidRPr="004347E0">
        <w:rPr>
          <w:rFonts w:cs="Calibri"/>
          <w:bCs/>
          <w:iCs/>
          <w:color w:val="000000"/>
          <w:lang w:val="fr-FR"/>
        </w:rPr>
        <w:t>Lubich</w:t>
      </w:r>
      <w:proofErr w:type="spellEnd"/>
      <w:r w:rsidRPr="004347E0">
        <w:rPr>
          <w:rFonts w:cs="Calibri"/>
          <w:bCs/>
          <w:iCs/>
          <w:color w:val="000000"/>
          <w:lang w:val="fr-FR"/>
        </w:rPr>
        <w:t xml:space="preserve"> (Mouvement des </w:t>
      </w:r>
      <w:proofErr w:type="spellStart"/>
      <w:r w:rsidRPr="004347E0">
        <w:rPr>
          <w:rFonts w:cs="Calibri"/>
          <w:bCs/>
          <w:iCs/>
          <w:color w:val="000000"/>
          <w:lang w:val="fr-FR"/>
        </w:rPr>
        <w:t>Focolari</w:t>
      </w:r>
      <w:proofErr w:type="spellEnd"/>
      <w:r w:rsidRPr="004347E0">
        <w:rPr>
          <w:rFonts w:cs="Calibri"/>
          <w:bCs/>
          <w:iCs/>
          <w:color w:val="000000"/>
          <w:lang w:val="fr-FR"/>
        </w:rPr>
        <w:t xml:space="preserve">), avec Andrea </w:t>
      </w:r>
      <w:proofErr w:type="spellStart"/>
      <w:r w:rsidRPr="004347E0">
        <w:rPr>
          <w:rFonts w:cs="Calibri"/>
          <w:bCs/>
          <w:iCs/>
          <w:color w:val="000000"/>
          <w:lang w:val="fr-FR"/>
        </w:rPr>
        <w:t>Riccardi</w:t>
      </w:r>
      <w:proofErr w:type="spellEnd"/>
      <w:r w:rsidRPr="004347E0">
        <w:rPr>
          <w:rFonts w:cs="Calibri"/>
          <w:bCs/>
          <w:iCs/>
          <w:color w:val="000000"/>
          <w:lang w:val="fr-FR"/>
        </w:rPr>
        <w:t xml:space="preserve"> (</w:t>
      </w:r>
      <w:proofErr w:type="spellStart"/>
      <w:r w:rsidRPr="004347E0">
        <w:rPr>
          <w:rFonts w:cs="Calibri"/>
          <w:bCs/>
          <w:iCs/>
          <w:color w:val="000000"/>
          <w:lang w:val="fr-FR"/>
        </w:rPr>
        <w:t>Sant'Egidio</w:t>
      </w:r>
      <w:proofErr w:type="spellEnd"/>
      <w:r w:rsidRPr="004347E0">
        <w:rPr>
          <w:rFonts w:cs="Calibri"/>
          <w:bCs/>
          <w:iCs/>
          <w:color w:val="000000"/>
          <w:lang w:val="fr-FR"/>
        </w:rPr>
        <w:t xml:space="preserve">), le Père Michael </w:t>
      </w:r>
      <w:proofErr w:type="spellStart"/>
      <w:r w:rsidRPr="004347E0">
        <w:rPr>
          <w:rFonts w:cs="Calibri"/>
          <w:bCs/>
          <w:iCs/>
          <w:color w:val="000000"/>
          <w:lang w:val="fr-FR"/>
        </w:rPr>
        <w:t>Marmann</w:t>
      </w:r>
      <w:proofErr w:type="spellEnd"/>
      <w:r w:rsidRPr="004347E0">
        <w:rPr>
          <w:rFonts w:cs="Calibri"/>
          <w:bCs/>
          <w:iCs/>
          <w:color w:val="000000"/>
          <w:lang w:val="fr-FR"/>
        </w:rPr>
        <w:t xml:space="preserve"> (</w:t>
      </w:r>
      <w:proofErr w:type="spellStart"/>
      <w:r w:rsidRPr="004347E0">
        <w:rPr>
          <w:rFonts w:cs="Calibri"/>
          <w:bCs/>
          <w:iCs/>
          <w:color w:val="000000"/>
          <w:lang w:val="fr-FR"/>
        </w:rPr>
        <w:t>Schönstatt</w:t>
      </w:r>
      <w:proofErr w:type="spellEnd"/>
      <w:r w:rsidRPr="004347E0">
        <w:rPr>
          <w:rFonts w:cs="Calibri"/>
          <w:bCs/>
          <w:iCs/>
          <w:color w:val="000000"/>
          <w:lang w:val="fr-FR"/>
        </w:rPr>
        <w:t>), Salvatore Martinez (</w:t>
      </w:r>
      <w:proofErr w:type="spellStart"/>
      <w:r w:rsidR="0030363A">
        <w:rPr>
          <w:rFonts w:cs="Calibri"/>
          <w:bCs/>
          <w:iCs/>
          <w:color w:val="000000"/>
          <w:lang w:val="fr-FR"/>
        </w:rPr>
        <w:t>Rinnovamento</w:t>
      </w:r>
      <w:proofErr w:type="spellEnd"/>
      <w:r w:rsidR="0030363A">
        <w:rPr>
          <w:rFonts w:cs="Calibri"/>
          <w:bCs/>
          <w:iCs/>
          <w:color w:val="000000"/>
          <w:lang w:val="fr-FR"/>
        </w:rPr>
        <w:t xml:space="preserve"> </w:t>
      </w:r>
      <w:proofErr w:type="spellStart"/>
      <w:r w:rsidR="0030363A">
        <w:rPr>
          <w:rFonts w:cs="Calibri"/>
          <w:bCs/>
          <w:iCs/>
          <w:color w:val="000000"/>
          <w:lang w:val="fr-FR"/>
        </w:rPr>
        <w:t>nello</w:t>
      </w:r>
      <w:proofErr w:type="spellEnd"/>
      <w:r w:rsidR="0030363A">
        <w:rPr>
          <w:rFonts w:cs="Calibri"/>
          <w:bCs/>
          <w:iCs/>
          <w:color w:val="000000"/>
          <w:lang w:val="fr-FR"/>
        </w:rPr>
        <w:t xml:space="preserve"> </w:t>
      </w:r>
      <w:proofErr w:type="spellStart"/>
      <w:r w:rsidR="0030363A">
        <w:rPr>
          <w:rFonts w:cs="Calibri"/>
          <w:bCs/>
          <w:iCs/>
          <w:color w:val="000000"/>
          <w:lang w:val="fr-FR"/>
        </w:rPr>
        <w:t>Spirito</w:t>
      </w:r>
      <w:proofErr w:type="spellEnd"/>
      <w:r w:rsidRPr="004347E0">
        <w:rPr>
          <w:rFonts w:cs="Calibri"/>
          <w:bCs/>
          <w:iCs/>
          <w:color w:val="000000"/>
          <w:lang w:val="fr-FR"/>
        </w:rPr>
        <w:t>) et d'autres responsables de ces groupements, un cheminement de connaissance, d'estime et de collaboration réciproques s'est amorcé.</w:t>
      </w:r>
      <w:r w:rsidRPr="004347E0">
        <w:rPr>
          <w:rFonts w:cs="Calibri"/>
          <w:bCs/>
          <w:iCs/>
          <w:color w:val="000000"/>
          <w:sz w:val="24"/>
          <w:szCs w:val="24"/>
          <w:lang w:val="fr-FR"/>
        </w:rPr>
        <w:t xml:space="preserve"> </w:t>
      </w:r>
    </w:p>
    <w:p w14:paraId="7C031879" w14:textId="63CBECAA" w:rsidR="00E12620" w:rsidRPr="004347E0" w:rsidRDefault="00E12620" w:rsidP="00FA5C71">
      <w:pPr>
        <w:pStyle w:val="Corpotesto"/>
        <w:spacing w:after="0"/>
        <w:jc w:val="both"/>
        <w:rPr>
          <w:rFonts w:cs="Calibri"/>
          <w:bCs/>
          <w:iCs/>
          <w:color w:val="000000"/>
          <w:lang w:val="fr-FR"/>
        </w:rPr>
      </w:pPr>
      <w:r w:rsidRPr="00FA5C71">
        <w:rPr>
          <w:rFonts w:cs="Calibri"/>
          <w:b/>
          <w:i/>
          <w:iCs/>
          <w:color w:val="000000"/>
          <w:lang w:val="fr-FR"/>
        </w:rPr>
        <w:t>Histoire</w:t>
      </w:r>
      <w:r w:rsidRPr="004347E0">
        <w:rPr>
          <w:rFonts w:cs="Calibri"/>
          <w:bCs/>
          <w:iCs/>
          <w:color w:val="000000"/>
          <w:lang w:val="fr-FR"/>
        </w:rPr>
        <w:t xml:space="preserve"> - Le 31 octobre </w:t>
      </w:r>
      <w:r w:rsidRPr="004347E0">
        <w:rPr>
          <w:rFonts w:cs="Calibri"/>
          <w:b/>
          <w:iCs/>
          <w:color w:val="000000"/>
          <w:lang w:val="fr-FR"/>
        </w:rPr>
        <w:t>1999</w:t>
      </w:r>
      <w:r w:rsidRPr="004347E0">
        <w:rPr>
          <w:rFonts w:cs="Calibri"/>
          <w:bCs/>
          <w:iCs/>
          <w:color w:val="000000"/>
          <w:lang w:val="fr-FR"/>
        </w:rPr>
        <w:t xml:space="preserve"> à Augsbourg/Allemagne, à l'occasion de la signature de la </w:t>
      </w:r>
      <w:r w:rsidR="00F62706">
        <w:rPr>
          <w:rFonts w:cs="Calibri"/>
          <w:bCs/>
          <w:iCs/>
          <w:color w:val="000000"/>
          <w:lang w:val="fr-FR"/>
        </w:rPr>
        <w:t>« </w:t>
      </w:r>
      <w:r w:rsidRPr="004347E0">
        <w:rPr>
          <w:rFonts w:cs="Calibri"/>
          <w:bCs/>
          <w:iCs/>
          <w:color w:val="000000"/>
          <w:lang w:val="fr-FR"/>
        </w:rPr>
        <w:t>Déclaration commune sur la doctrine de la justification</w:t>
      </w:r>
      <w:r w:rsidR="00F62706">
        <w:rPr>
          <w:rFonts w:cs="Calibri"/>
          <w:bCs/>
          <w:iCs/>
          <w:color w:val="000000"/>
          <w:lang w:val="fr-FR"/>
        </w:rPr>
        <w:t> »</w:t>
      </w:r>
      <w:r w:rsidRPr="004347E0">
        <w:rPr>
          <w:rFonts w:cs="Calibri"/>
          <w:bCs/>
          <w:iCs/>
          <w:color w:val="000000"/>
          <w:lang w:val="fr-FR"/>
        </w:rPr>
        <w:t xml:space="preserve">, un grand </w:t>
      </w:r>
      <w:bookmarkStart w:id="0" w:name="_GoBack"/>
      <w:bookmarkEnd w:id="0"/>
      <w:r w:rsidRPr="004347E0">
        <w:rPr>
          <w:rFonts w:cs="Calibri"/>
          <w:bCs/>
          <w:iCs/>
          <w:color w:val="000000"/>
          <w:lang w:val="fr-FR"/>
        </w:rPr>
        <w:t xml:space="preserve">groupe de responsables de Communautés et de Mouvements évangéliques - dont le pasteur </w:t>
      </w:r>
      <w:proofErr w:type="spellStart"/>
      <w:r w:rsidRPr="004347E0">
        <w:rPr>
          <w:rFonts w:cs="Calibri"/>
          <w:bCs/>
          <w:iCs/>
          <w:color w:val="000000"/>
          <w:lang w:val="fr-FR"/>
        </w:rPr>
        <w:t>Gottlob</w:t>
      </w:r>
      <w:proofErr w:type="spellEnd"/>
      <w:r w:rsidRPr="004347E0">
        <w:rPr>
          <w:rFonts w:cs="Calibri"/>
          <w:bCs/>
          <w:iCs/>
          <w:color w:val="000000"/>
          <w:lang w:val="fr-FR"/>
        </w:rPr>
        <w:t xml:space="preserve"> Hess (</w:t>
      </w:r>
      <w:proofErr w:type="spellStart"/>
      <w:r w:rsidRPr="004347E0">
        <w:rPr>
          <w:rFonts w:cs="Calibri"/>
          <w:bCs/>
          <w:iCs/>
          <w:color w:val="000000"/>
          <w:lang w:val="fr-FR"/>
        </w:rPr>
        <w:t>Bruderschaft</w:t>
      </w:r>
      <w:proofErr w:type="spellEnd"/>
      <w:r w:rsidRPr="004347E0">
        <w:rPr>
          <w:rFonts w:cs="Calibri"/>
          <w:bCs/>
          <w:iCs/>
          <w:color w:val="000000"/>
          <w:lang w:val="fr-FR"/>
        </w:rPr>
        <w:t xml:space="preserve"> </w:t>
      </w:r>
      <w:proofErr w:type="spellStart"/>
      <w:r w:rsidRPr="004347E0">
        <w:rPr>
          <w:rFonts w:cs="Calibri"/>
          <w:bCs/>
          <w:iCs/>
          <w:color w:val="000000"/>
          <w:lang w:val="fr-FR"/>
        </w:rPr>
        <w:t>vom</w:t>
      </w:r>
      <w:proofErr w:type="spellEnd"/>
      <w:r w:rsidRPr="004347E0">
        <w:rPr>
          <w:rFonts w:cs="Calibri"/>
          <w:bCs/>
          <w:iCs/>
          <w:color w:val="000000"/>
          <w:lang w:val="fr-FR"/>
        </w:rPr>
        <w:t xml:space="preserve"> </w:t>
      </w:r>
      <w:proofErr w:type="spellStart"/>
      <w:r w:rsidRPr="004347E0">
        <w:rPr>
          <w:rFonts w:cs="Calibri"/>
          <w:bCs/>
          <w:iCs/>
          <w:color w:val="000000"/>
          <w:lang w:val="fr-FR"/>
        </w:rPr>
        <w:t>gemeinsamen</w:t>
      </w:r>
      <w:proofErr w:type="spellEnd"/>
      <w:r w:rsidRPr="004347E0">
        <w:rPr>
          <w:rFonts w:cs="Calibri"/>
          <w:bCs/>
          <w:iCs/>
          <w:color w:val="000000"/>
          <w:lang w:val="fr-FR"/>
        </w:rPr>
        <w:t xml:space="preserve"> Leben), Helmut </w:t>
      </w:r>
      <w:proofErr w:type="spellStart"/>
      <w:r w:rsidRPr="004347E0">
        <w:rPr>
          <w:rFonts w:cs="Calibri"/>
          <w:bCs/>
          <w:iCs/>
          <w:color w:val="000000"/>
          <w:lang w:val="fr-FR"/>
        </w:rPr>
        <w:t>Nicklas</w:t>
      </w:r>
      <w:proofErr w:type="spellEnd"/>
      <w:r w:rsidRPr="004347E0">
        <w:rPr>
          <w:rFonts w:cs="Calibri"/>
          <w:bCs/>
          <w:iCs/>
          <w:color w:val="000000"/>
          <w:lang w:val="fr-FR"/>
        </w:rPr>
        <w:t xml:space="preserve"> (YMCA Munich), Gerhard </w:t>
      </w:r>
      <w:proofErr w:type="spellStart"/>
      <w:r w:rsidRPr="004347E0">
        <w:rPr>
          <w:rFonts w:cs="Calibri"/>
          <w:bCs/>
          <w:iCs/>
          <w:color w:val="000000"/>
          <w:lang w:val="fr-FR"/>
        </w:rPr>
        <w:t>Pross</w:t>
      </w:r>
      <w:proofErr w:type="spellEnd"/>
      <w:r w:rsidRPr="004347E0">
        <w:rPr>
          <w:rFonts w:cs="Calibri"/>
          <w:bCs/>
          <w:iCs/>
          <w:color w:val="000000"/>
          <w:lang w:val="fr-FR"/>
        </w:rPr>
        <w:t xml:space="preserve"> (YMCA Esslingen) - se réunissent dans le Centre œcuménique voisin d'Ottmaring avec des responsables catholiques. Ils demandent à pouvoir participer à leur démarche commune déjà engagée, ce qui devient immédiatement une réalité.</w:t>
      </w:r>
    </w:p>
    <w:p w14:paraId="1DCEE720" w14:textId="0D2843D2" w:rsidR="00E12620" w:rsidRPr="004347E0" w:rsidRDefault="00E12620" w:rsidP="00FA5C71">
      <w:pPr>
        <w:pStyle w:val="Corpotesto"/>
        <w:spacing w:after="0"/>
        <w:jc w:val="both"/>
        <w:rPr>
          <w:rFonts w:cs="Calibri"/>
          <w:bCs/>
          <w:iCs/>
          <w:color w:val="000000"/>
          <w:lang w:val="fr-FR"/>
        </w:rPr>
      </w:pPr>
      <w:r w:rsidRPr="004347E0">
        <w:rPr>
          <w:rFonts w:cs="Calibri"/>
          <w:b/>
          <w:iCs/>
          <w:color w:val="000000"/>
          <w:lang w:val="fr-FR"/>
        </w:rPr>
        <w:t>En 2004</w:t>
      </w:r>
      <w:r w:rsidRPr="004347E0">
        <w:rPr>
          <w:rFonts w:cs="Calibri"/>
          <w:bCs/>
          <w:iCs/>
          <w:color w:val="000000"/>
          <w:lang w:val="fr-FR"/>
        </w:rPr>
        <w:t xml:space="preserve"> et </w:t>
      </w:r>
      <w:r w:rsidRPr="004347E0">
        <w:rPr>
          <w:rFonts w:cs="Calibri"/>
          <w:b/>
          <w:iCs/>
          <w:color w:val="000000"/>
          <w:lang w:val="fr-FR"/>
        </w:rPr>
        <w:t>2007,</w:t>
      </w:r>
      <w:r w:rsidRPr="004347E0">
        <w:rPr>
          <w:rFonts w:cs="Calibri"/>
          <w:bCs/>
          <w:iCs/>
          <w:color w:val="000000"/>
          <w:lang w:val="fr-FR"/>
        </w:rPr>
        <w:t xml:space="preserve"> deux grandes conférences réunissant plus de 9000 personnes ont lieu à Stuttgart pour démontrer la contribution de la pensée et de l'action à l'unité en Europe.</w:t>
      </w:r>
    </w:p>
    <w:p w14:paraId="25858946" w14:textId="77777777" w:rsidR="00E12620" w:rsidRPr="004347E0" w:rsidRDefault="00E12620" w:rsidP="00FA5C71">
      <w:pPr>
        <w:pStyle w:val="Corpotesto"/>
        <w:spacing w:after="0"/>
        <w:jc w:val="both"/>
        <w:rPr>
          <w:rFonts w:cs="Calibri"/>
          <w:bCs/>
          <w:iCs/>
          <w:color w:val="000000"/>
          <w:lang w:val="fr-FR"/>
        </w:rPr>
      </w:pPr>
      <w:r w:rsidRPr="004347E0">
        <w:rPr>
          <w:rFonts w:cs="Calibri"/>
          <w:b/>
          <w:iCs/>
          <w:color w:val="000000"/>
          <w:lang w:val="fr-FR"/>
        </w:rPr>
        <w:t>En 2012</w:t>
      </w:r>
      <w:r w:rsidRPr="004347E0">
        <w:rPr>
          <w:rFonts w:cs="Calibri"/>
          <w:bCs/>
          <w:iCs/>
          <w:color w:val="000000"/>
          <w:lang w:val="fr-FR"/>
        </w:rPr>
        <w:t xml:space="preserve">, Bruxelles accueille une convention à caractère politique, tandis que des activités similaires se déroulent dans 152 autres villes européennes.  </w:t>
      </w:r>
    </w:p>
    <w:p w14:paraId="22841842" w14:textId="50464614" w:rsidR="00E12620" w:rsidRPr="004347E0" w:rsidRDefault="00E12620" w:rsidP="00FA5C71">
      <w:pPr>
        <w:pStyle w:val="Corpotesto"/>
        <w:spacing w:after="0"/>
        <w:jc w:val="both"/>
        <w:rPr>
          <w:rFonts w:cs="Calibri"/>
          <w:bCs/>
          <w:iCs/>
          <w:color w:val="000000"/>
          <w:lang w:val="fr-FR"/>
        </w:rPr>
      </w:pPr>
      <w:r w:rsidRPr="004347E0">
        <w:rPr>
          <w:rFonts w:cs="Calibri"/>
          <w:b/>
          <w:iCs/>
          <w:color w:val="000000"/>
          <w:lang w:val="fr-FR"/>
        </w:rPr>
        <w:t>En 2016,</w:t>
      </w:r>
      <w:r w:rsidRPr="004347E0">
        <w:rPr>
          <w:rFonts w:cs="Calibri"/>
          <w:bCs/>
          <w:iCs/>
          <w:color w:val="000000"/>
          <w:lang w:val="fr-FR"/>
        </w:rPr>
        <w:t xml:space="preserve"> à l'occasion du </w:t>
      </w:r>
      <w:r w:rsidRPr="004347E0">
        <w:rPr>
          <w:rFonts w:cs="Calibri"/>
          <w:b/>
          <w:iCs/>
          <w:color w:val="000000"/>
          <w:lang w:val="fr-FR"/>
        </w:rPr>
        <w:t>500e anniversaire de la Réforme de Martin Luther,</w:t>
      </w:r>
      <w:r w:rsidRPr="004347E0">
        <w:rPr>
          <w:rFonts w:cs="Calibri"/>
          <w:bCs/>
          <w:iCs/>
          <w:color w:val="000000"/>
          <w:lang w:val="fr-FR"/>
        </w:rPr>
        <w:t xml:space="preserve"> un Congrès et une Manifestation publique en plein air réunissant 5000 personnes et 7000 points d'écoute connectés par streaming ont lieu à Munich sous le titre : </w:t>
      </w:r>
      <w:r w:rsidR="004D7115">
        <w:rPr>
          <w:rFonts w:cs="Calibri"/>
          <w:bCs/>
          <w:iCs/>
          <w:color w:val="000000"/>
          <w:lang w:val="fr-FR"/>
        </w:rPr>
        <w:t>« </w:t>
      </w:r>
      <w:r w:rsidRPr="004347E0">
        <w:rPr>
          <w:rFonts w:cs="Calibri"/>
          <w:bCs/>
          <w:iCs/>
          <w:color w:val="000000"/>
          <w:lang w:val="fr-FR"/>
        </w:rPr>
        <w:t>Rencontre. Réconciliation. Avenir</w:t>
      </w:r>
      <w:r w:rsidR="004D7115">
        <w:rPr>
          <w:rFonts w:cs="Calibri"/>
          <w:bCs/>
          <w:iCs/>
          <w:color w:val="000000"/>
          <w:lang w:val="fr-FR"/>
        </w:rPr>
        <w:t> »</w:t>
      </w:r>
      <w:r w:rsidRPr="004347E0">
        <w:rPr>
          <w:rFonts w:cs="Calibri"/>
          <w:bCs/>
          <w:iCs/>
          <w:color w:val="000000"/>
          <w:lang w:val="fr-FR"/>
        </w:rPr>
        <w:t xml:space="preserve">. Le </w:t>
      </w:r>
      <w:r w:rsidR="00E8464E" w:rsidRPr="004347E0">
        <w:rPr>
          <w:rFonts w:cs="Calibri"/>
          <w:b/>
          <w:iCs/>
          <w:color w:val="000000"/>
          <w:lang w:val="fr-FR"/>
        </w:rPr>
        <w:t>P</w:t>
      </w:r>
      <w:r w:rsidRPr="004347E0">
        <w:rPr>
          <w:rFonts w:cs="Calibri"/>
          <w:b/>
          <w:iCs/>
          <w:color w:val="000000"/>
          <w:lang w:val="fr-FR"/>
        </w:rPr>
        <w:t>ape François</w:t>
      </w:r>
      <w:r w:rsidRPr="004347E0">
        <w:rPr>
          <w:rFonts w:cs="Calibri"/>
          <w:bCs/>
          <w:iCs/>
          <w:color w:val="000000"/>
          <w:lang w:val="fr-FR"/>
        </w:rPr>
        <w:t xml:space="preserve"> et le </w:t>
      </w:r>
      <w:r w:rsidR="00E8464E" w:rsidRPr="004347E0">
        <w:rPr>
          <w:rFonts w:cs="Calibri"/>
          <w:b/>
          <w:iCs/>
          <w:color w:val="000000"/>
          <w:lang w:val="fr-FR"/>
        </w:rPr>
        <w:t>P</w:t>
      </w:r>
      <w:r w:rsidRPr="004347E0">
        <w:rPr>
          <w:rFonts w:cs="Calibri"/>
          <w:b/>
          <w:iCs/>
          <w:color w:val="000000"/>
          <w:lang w:val="fr-FR"/>
        </w:rPr>
        <w:t>atriarche Bartholomée Ier</w:t>
      </w:r>
      <w:r w:rsidRPr="004347E0">
        <w:rPr>
          <w:rFonts w:cs="Calibri"/>
          <w:bCs/>
          <w:iCs/>
          <w:color w:val="000000"/>
          <w:lang w:val="fr-FR"/>
        </w:rPr>
        <w:t xml:space="preserve"> </w:t>
      </w:r>
      <w:r w:rsidR="004D7115">
        <w:rPr>
          <w:rFonts w:cs="Calibri"/>
          <w:bCs/>
          <w:iCs/>
          <w:color w:val="000000"/>
          <w:lang w:val="fr-FR"/>
        </w:rPr>
        <w:t>par</w:t>
      </w:r>
      <w:r w:rsidRPr="004347E0">
        <w:rPr>
          <w:rFonts w:cs="Calibri"/>
          <w:bCs/>
          <w:iCs/>
          <w:color w:val="000000"/>
          <w:lang w:val="fr-FR"/>
        </w:rPr>
        <w:t xml:space="preserve"> des messages vidéo, des témoignages de réconciliation et l'accolade entre les représentants des Églises catholique, luthérienne et orthodoxe montrent le chemin.</w:t>
      </w:r>
    </w:p>
    <w:p w14:paraId="34838F83" w14:textId="77777777" w:rsidR="005F1F53" w:rsidRPr="004347E0" w:rsidRDefault="005F1F53" w:rsidP="00FA5C71">
      <w:pPr>
        <w:pStyle w:val="Corpotesto"/>
        <w:spacing w:after="0"/>
        <w:jc w:val="both"/>
        <w:rPr>
          <w:rFonts w:cs="Calibri"/>
          <w:bCs/>
          <w:iCs/>
          <w:color w:val="000000"/>
          <w:lang w:val="fr-FR"/>
        </w:rPr>
      </w:pPr>
      <w:r w:rsidRPr="004347E0">
        <w:rPr>
          <w:rFonts w:cs="Calibri"/>
          <w:b/>
          <w:iCs/>
          <w:color w:val="000000"/>
          <w:lang w:val="fr-FR"/>
        </w:rPr>
        <w:t>Depuis 2017</w:t>
      </w:r>
      <w:r w:rsidRPr="004347E0">
        <w:rPr>
          <w:rFonts w:cs="Calibri"/>
          <w:bCs/>
          <w:iCs/>
          <w:color w:val="000000"/>
          <w:lang w:val="fr-FR"/>
        </w:rPr>
        <w:t xml:space="preserve">, </w:t>
      </w:r>
      <w:r w:rsidRPr="004347E0">
        <w:rPr>
          <w:rFonts w:cs="Calibri"/>
          <w:bCs/>
          <w:i/>
          <w:color w:val="000000"/>
          <w:lang w:val="fr-FR"/>
        </w:rPr>
        <w:t>Ensemble pour l'Europe</w:t>
      </w:r>
      <w:r w:rsidRPr="004347E0">
        <w:rPr>
          <w:rFonts w:cs="Calibri"/>
          <w:bCs/>
          <w:iCs/>
          <w:color w:val="000000"/>
          <w:lang w:val="fr-FR"/>
        </w:rPr>
        <w:t xml:space="preserve"> intensifie les contacts entre les </w:t>
      </w:r>
      <w:r w:rsidRPr="004347E0">
        <w:rPr>
          <w:rFonts w:cs="Calibri"/>
          <w:b/>
          <w:iCs/>
          <w:color w:val="000000"/>
          <w:lang w:val="fr-FR"/>
        </w:rPr>
        <w:t>pays de l'Est et de l'Ouest</w:t>
      </w:r>
      <w:r w:rsidRPr="004347E0">
        <w:rPr>
          <w:rFonts w:cs="Calibri"/>
          <w:bCs/>
          <w:iCs/>
          <w:color w:val="000000"/>
          <w:lang w:val="fr-FR"/>
        </w:rPr>
        <w:t xml:space="preserve"> de l'Europe, afin de valoriser mutuellement leurs richesses culturelles et spirituelles, bien conscients des difficultés et des préjugés qui subsistent. </w:t>
      </w:r>
    </w:p>
    <w:p w14:paraId="043C75AD" w14:textId="196DFB58" w:rsidR="005F1F53" w:rsidRDefault="005F1F53" w:rsidP="005F1F53">
      <w:pPr>
        <w:pStyle w:val="Corpotesto"/>
        <w:jc w:val="both"/>
        <w:rPr>
          <w:rFonts w:cs="Calibri"/>
          <w:bCs/>
          <w:iCs/>
          <w:color w:val="000000"/>
          <w:lang w:val="fr-FR"/>
        </w:rPr>
      </w:pPr>
      <w:r w:rsidRPr="004347E0">
        <w:rPr>
          <w:rFonts w:cs="Calibri"/>
          <w:b/>
          <w:iCs/>
          <w:color w:val="000000"/>
          <w:lang w:val="fr-FR"/>
        </w:rPr>
        <w:t>Depuis 2018</w:t>
      </w:r>
      <w:r w:rsidRPr="004347E0">
        <w:rPr>
          <w:rFonts w:cs="Calibri"/>
          <w:bCs/>
          <w:iCs/>
          <w:color w:val="000000"/>
          <w:lang w:val="fr-FR"/>
        </w:rPr>
        <w:t xml:space="preserve">, </w:t>
      </w:r>
      <w:r w:rsidRPr="004347E0">
        <w:rPr>
          <w:rFonts w:cs="Calibri"/>
          <w:bCs/>
          <w:i/>
          <w:color w:val="000000"/>
          <w:lang w:val="fr-FR"/>
        </w:rPr>
        <w:t>Ensemble pour l'Europe</w:t>
      </w:r>
      <w:r w:rsidRPr="004347E0">
        <w:rPr>
          <w:rFonts w:cs="Calibri"/>
          <w:bCs/>
          <w:iCs/>
          <w:color w:val="000000"/>
          <w:lang w:val="fr-FR"/>
        </w:rPr>
        <w:t xml:space="preserve"> s'engage autour du 9 mai, </w:t>
      </w:r>
      <w:r w:rsidR="00B00393">
        <w:rPr>
          <w:rFonts w:cs="Calibri"/>
          <w:bCs/>
          <w:iCs/>
          <w:color w:val="000000"/>
          <w:lang w:val="fr-FR"/>
        </w:rPr>
        <w:t>« </w:t>
      </w:r>
      <w:r w:rsidRPr="004347E0">
        <w:rPr>
          <w:rFonts w:cs="Calibri"/>
          <w:bCs/>
          <w:iCs/>
          <w:color w:val="000000"/>
          <w:lang w:val="fr-FR"/>
        </w:rPr>
        <w:t xml:space="preserve"> </w:t>
      </w:r>
      <w:r w:rsidRPr="004347E0">
        <w:rPr>
          <w:rFonts w:cs="Calibri"/>
          <w:b/>
          <w:iCs/>
          <w:color w:val="000000"/>
          <w:lang w:val="fr-FR"/>
        </w:rPr>
        <w:t>Journée de l'Europe</w:t>
      </w:r>
      <w:r w:rsidR="00B00393">
        <w:rPr>
          <w:rFonts w:cs="Calibri"/>
          <w:b/>
          <w:iCs/>
          <w:color w:val="000000"/>
          <w:lang w:val="fr-FR"/>
        </w:rPr>
        <w:t> » </w:t>
      </w:r>
      <w:r w:rsidRPr="004347E0">
        <w:rPr>
          <w:rFonts w:cs="Calibri"/>
          <w:b/>
          <w:iCs/>
          <w:color w:val="000000"/>
          <w:lang w:val="fr-FR"/>
        </w:rPr>
        <w:t>,</w:t>
      </w:r>
      <w:r w:rsidRPr="004347E0">
        <w:rPr>
          <w:rFonts w:cs="Calibri"/>
          <w:bCs/>
          <w:iCs/>
          <w:color w:val="000000"/>
          <w:lang w:val="fr-FR"/>
        </w:rPr>
        <w:t xml:space="preserve"> pour montrer les idéaux chrétiens dans de nombreuses villes européennes, </w:t>
      </w:r>
      <w:r w:rsidR="00B00393">
        <w:rPr>
          <w:rFonts w:cs="Calibri"/>
          <w:bCs/>
          <w:iCs/>
          <w:color w:val="000000"/>
          <w:lang w:val="fr-FR"/>
        </w:rPr>
        <w:t>dans</w:t>
      </w:r>
      <w:r w:rsidRPr="004347E0">
        <w:rPr>
          <w:rFonts w:cs="Calibri"/>
          <w:bCs/>
          <w:iCs/>
          <w:color w:val="000000"/>
          <w:lang w:val="fr-FR"/>
        </w:rPr>
        <w:t xml:space="preserve"> une grande variété d'activités.</w:t>
      </w:r>
    </w:p>
    <w:p w14:paraId="3B19DCAF" w14:textId="77777777" w:rsidR="00FA5C71" w:rsidRDefault="00FA5C71" w:rsidP="005F1F53">
      <w:pPr>
        <w:pStyle w:val="Corpotesto"/>
        <w:jc w:val="both"/>
        <w:rPr>
          <w:rFonts w:cs="Calibri"/>
          <w:bCs/>
          <w:iCs/>
          <w:color w:val="000000"/>
          <w:lang w:val="fr-FR"/>
        </w:rPr>
      </w:pPr>
    </w:p>
    <w:p w14:paraId="6A33F49F" w14:textId="77777777" w:rsidR="00FA5C71" w:rsidRPr="004347E0" w:rsidRDefault="00FA5C71" w:rsidP="005F1F53">
      <w:pPr>
        <w:pStyle w:val="Corpotesto"/>
        <w:jc w:val="both"/>
        <w:rPr>
          <w:rFonts w:cs="Calibri"/>
          <w:bCs/>
          <w:iCs/>
          <w:color w:val="000000"/>
          <w:lang w:val="fr-FR"/>
        </w:rPr>
      </w:pPr>
    </w:p>
    <w:p w14:paraId="524E2146" w14:textId="780919AD" w:rsidR="00606A82" w:rsidRPr="004347E0" w:rsidRDefault="00606A82" w:rsidP="00FA5C71">
      <w:pPr>
        <w:pStyle w:val="Corpotesto"/>
        <w:spacing w:after="0"/>
        <w:jc w:val="both"/>
        <w:rPr>
          <w:rFonts w:cs="Calibri"/>
          <w:kern w:val="0"/>
          <w:lang w:val="fr-FR" w:eastAsia="it-IT"/>
        </w:rPr>
      </w:pPr>
      <w:r w:rsidRPr="004347E0">
        <w:rPr>
          <w:rFonts w:cs="Calibri"/>
          <w:b/>
          <w:bCs/>
          <w:i/>
          <w:iCs/>
          <w:kern w:val="0"/>
          <w:lang w:val="fr-FR" w:eastAsia="it-IT"/>
        </w:rPr>
        <w:t>Activités</w:t>
      </w:r>
      <w:r w:rsidRPr="004347E0">
        <w:rPr>
          <w:rFonts w:cs="Calibri"/>
          <w:i/>
          <w:iCs/>
          <w:kern w:val="0"/>
          <w:lang w:val="fr-FR" w:eastAsia="it-IT"/>
        </w:rPr>
        <w:t xml:space="preserve"> </w:t>
      </w:r>
      <w:r w:rsidRPr="004347E0">
        <w:rPr>
          <w:rFonts w:cs="Calibri"/>
          <w:kern w:val="0"/>
          <w:lang w:val="fr-FR" w:eastAsia="it-IT"/>
        </w:rPr>
        <w:t>- Le chemin d</w:t>
      </w:r>
      <w:r w:rsidRPr="004347E0">
        <w:rPr>
          <w:rFonts w:cs="Calibri"/>
          <w:i/>
          <w:iCs/>
          <w:kern w:val="0"/>
          <w:lang w:val="fr-FR" w:eastAsia="it-IT"/>
        </w:rPr>
        <w:t xml:space="preserve">'Ensemble </w:t>
      </w:r>
      <w:r w:rsidRPr="004347E0">
        <w:rPr>
          <w:rFonts w:cs="Calibri"/>
          <w:kern w:val="0"/>
          <w:lang w:val="fr-FR" w:eastAsia="it-IT"/>
        </w:rPr>
        <w:t xml:space="preserve">est désormais enraciné dans de nombreuses villes et régions européennes. Nous nous rencontrons pour prier ensemble, pour échanger des idées et des témoignages, pour réaliser des projets culturels et sociaux en réponse aux défis actuels, en apportant l'esprit évangélique d'espérance et de réciprocité. Une </w:t>
      </w:r>
      <w:r w:rsidRPr="004347E0">
        <w:rPr>
          <w:rFonts w:cs="Calibri"/>
          <w:b/>
          <w:bCs/>
          <w:kern w:val="0"/>
          <w:lang w:val="fr-FR" w:eastAsia="it-IT"/>
        </w:rPr>
        <w:t>culture de la rencontre</w:t>
      </w:r>
      <w:r w:rsidRPr="004347E0">
        <w:rPr>
          <w:rFonts w:cs="Calibri"/>
          <w:kern w:val="0"/>
          <w:lang w:val="fr-FR" w:eastAsia="it-IT"/>
        </w:rPr>
        <w:t xml:space="preserve"> et du partage se développe ainsi.</w:t>
      </w:r>
    </w:p>
    <w:p w14:paraId="658BD306" w14:textId="5390E91F" w:rsidR="00A05767" w:rsidRPr="004347E0" w:rsidRDefault="00606A82" w:rsidP="00606A82">
      <w:pPr>
        <w:pStyle w:val="Corpotesto"/>
        <w:jc w:val="both"/>
        <w:rPr>
          <w:rFonts w:cs="Calibri"/>
          <w:kern w:val="0"/>
          <w:lang w:val="fr-FR" w:eastAsia="it-IT"/>
        </w:rPr>
      </w:pPr>
      <w:r w:rsidRPr="004347E0">
        <w:rPr>
          <w:rFonts w:cs="Calibri"/>
          <w:i/>
          <w:iCs/>
          <w:kern w:val="0"/>
          <w:lang w:val="fr-FR" w:eastAsia="it-IT"/>
        </w:rPr>
        <w:t>Ensemble pour l'Europe</w:t>
      </w:r>
      <w:r w:rsidRPr="004347E0">
        <w:rPr>
          <w:rFonts w:cs="Calibri"/>
          <w:kern w:val="0"/>
          <w:lang w:val="fr-FR" w:eastAsia="it-IT"/>
        </w:rPr>
        <w:t xml:space="preserve"> entend contribuer à concrétiser un ou plusieurs des </w:t>
      </w:r>
      <w:r w:rsidR="00FC4EB1" w:rsidRPr="00FC4EB1">
        <w:rPr>
          <w:rFonts w:cs="Calibri"/>
          <w:b/>
          <w:bCs/>
          <w:kern w:val="0"/>
          <w:lang w:val="fr-FR" w:eastAsia="it-IT"/>
        </w:rPr>
        <w:t>« </w:t>
      </w:r>
      <w:r w:rsidRPr="004347E0">
        <w:rPr>
          <w:rFonts w:cs="Calibri"/>
          <w:b/>
          <w:bCs/>
          <w:kern w:val="0"/>
          <w:lang w:val="fr-FR" w:eastAsia="it-IT"/>
        </w:rPr>
        <w:t>7 OUI</w:t>
      </w:r>
      <w:r w:rsidR="00FC4EB1">
        <w:rPr>
          <w:rFonts w:cs="Calibri"/>
          <w:b/>
          <w:bCs/>
          <w:kern w:val="0"/>
          <w:lang w:val="fr-FR" w:eastAsia="it-IT"/>
        </w:rPr>
        <w:t> »</w:t>
      </w:r>
      <w:r w:rsidRPr="004347E0">
        <w:rPr>
          <w:rFonts w:cs="Calibri"/>
          <w:b/>
          <w:bCs/>
          <w:kern w:val="0"/>
          <w:lang w:val="fr-FR" w:eastAsia="it-IT"/>
        </w:rPr>
        <w:t>,</w:t>
      </w:r>
      <w:r w:rsidRPr="004347E0">
        <w:rPr>
          <w:rFonts w:cs="Calibri"/>
          <w:kern w:val="0"/>
          <w:lang w:val="fr-FR" w:eastAsia="it-IT"/>
        </w:rPr>
        <w:t xml:space="preserve"> exprimés dans le Message de Stuttgart et pour lesquels il s'engage de manière responsable : OUI à la vie à chaque étape de son développement ; OUI à la création ; OUI à la solidarité avec les pauvres ; OUI à une économie juste ; OUI à la famille et au mariage ; OUI à la paix ; OUI à la responsabilité vis-à-vis de la société.</w:t>
      </w:r>
    </w:p>
    <w:p w14:paraId="1D4154D6" w14:textId="74985A05" w:rsidR="00E2190C" w:rsidRPr="004347E0" w:rsidRDefault="00E2190C" w:rsidP="00E2190C">
      <w:pPr>
        <w:spacing w:line="276" w:lineRule="auto"/>
        <w:jc w:val="both"/>
        <w:rPr>
          <w:rFonts w:ascii="Calibri" w:hAnsi="Calibri" w:cs="Calibri"/>
          <w:sz w:val="22"/>
          <w:szCs w:val="22"/>
        </w:rPr>
      </w:pPr>
      <w:r w:rsidRPr="00FA5C71">
        <w:rPr>
          <w:rFonts w:ascii="Calibri" w:hAnsi="Calibri" w:cs="Calibri"/>
          <w:b/>
          <w:bCs/>
          <w:i/>
          <w:sz w:val="22"/>
          <w:szCs w:val="22"/>
        </w:rPr>
        <w:t>Structure</w:t>
      </w:r>
      <w:r w:rsidRPr="004347E0">
        <w:rPr>
          <w:rFonts w:ascii="Calibri" w:hAnsi="Calibri" w:cs="Calibri"/>
          <w:b/>
          <w:bCs/>
          <w:sz w:val="22"/>
          <w:szCs w:val="22"/>
        </w:rPr>
        <w:t xml:space="preserve"> </w:t>
      </w:r>
      <w:r w:rsidRPr="004347E0">
        <w:rPr>
          <w:rFonts w:ascii="Calibri" w:hAnsi="Calibri" w:cs="Calibri"/>
          <w:sz w:val="22"/>
          <w:szCs w:val="22"/>
        </w:rPr>
        <w:t>- Les promoteurs d'</w:t>
      </w:r>
      <w:r w:rsidRPr="004347E0">
        <w:rPr>
          <w:rFonts w:ascii="Calibri" w:hAnsi="Calibri" w:cs="Calibri"/>
          <w:i/>
          <w:iCs/>
          <w:sz w:val="22"/>
          <w:szCs w:val="22"/>
        </w:rPr>
        <w:t xml:space="preserve">Ensemble pour l'Europe </w:t>
      </w:r>
      <w:r w:rsidRPr="004347E0">
        <w:rPr>
          <w:rFonts w:ascii="Calibri" w:hAnsi="Calibri" w:cs="Calibri"/>
          <w:sz w:val="22"/>
          <w:szCs w:val="22"/>
        </w:rPr>
        <w:t xml:space="preserve">sont actuellement des responsables et des représentants d'une quarantaine de Mouvements et Communautés. Ces </w:t>
      </w:r>
      <w:r w:rsidRPr="004347E0">
        <w:rPr>
          <w:rFonts w:ascii="Calibri" w:hAnsi="Calibri" w:cs="Calibri"/>
          <w:b/>
          <w:bCs/>
          <w:i/>
          <w:iCs/>
          <w:sz w:val="22"/>
          <w:szCs w:val="22"/>
        </w:rPr>
        <w:t>Amis d'Ensemble pour l'Europe</w:t>
      </w:r>
      <w:r w:rsidRPr="004347E0">
        <w:rPr>
          <w:rFonts w:ascii="Calibri" w:hAnsi="Calibri" w:cs="Calibri"/>
          <w:sz w:val="22"/>
          <w:szCs w:val="22"/>
        </w:rPr>
        <w:t xml:space="preserve"> sont liés par un pacte de solidarité réciproque dans l'esprit du message de l'Evangile. Ils se réunissent une fois par an dans un pays européen différent, pour saisir ensemble, à partir de l'Esprit, les prochaines étapes à franchir. D'un commun accord, certains d'entre eux forment le </w:t>
      </w:r>
      <w:r w:rsidRPr="004347E0">
        <w:rPr>
          <w:rFonts w:ascii="Calibri" w:hAnsi="Calibri" w:cs="Calibri"/>
          <w:b/>
          <w:bCs/>
          <w:sz w:val="22"/>
          <w:szCs w:val="22"/>
        </w:rPr>
        <w:t>Comité d'</w:t>
      </w:r>
      <w:r w:rsidR="004347E0" w:rsidRPr="004347E0">
        <w:rPr>
          <w:rFonts w:ascii="Calibri" w:hAnsi="Calibri" w:cs="Calibri"/>
          <w:b/>
          <w:bCs/>
          <w:sz w:val="22"/>
          <w:szCs w:val="22"/>
        </w:rPr>
        <w:t>O</w:t>
      </w:r>
      <w:r w:rsidRPr="004347E0">
        <w:rPr>
          <w:rFonts w:ascii="Calibri" w:hAnsi="Calibri" w:cs="Calibri"/>
          <w:b/>
          <w:bCs/>
          <w:sz w:val="22"/>
          <w:szCs w:val="22"/>
        </w:rPr>
        <w:t>rientation</w:t>
      </w:r>
      <w:r w:rsidR="00FC4EB1">
        <w:rPr>
          <w:rFonts w:ascii="Calibri" w:hAnsi="Calibri" w:cs="Calibri"/>
          <w:sz w:val="22"/>
          <w:szCs w:val="22"/>
        </w:rPr>
        <w:t xml:space="preserve"> qui a </w:t>
      </w:r>
      <w:r w:rsidRPr="004347E0">
        <w:rPr>
          <w:rFonts w:ascii="Calibri" w:hAnsi="Calibri" w:cs="Calibri"/>
          <w:sz w:val="22"/>
          <w:szCs w:val="22"/>
        </w:rPr>
        <w:t xml:space="preserve">pour mission de garder et de promouvoir l'esprit qui anime chaque initiative du réseau œcuménique. </w:t>
      </w:r>
    </w:p>
    <w:p w14:paraId="6E60471E" w14:textId="77777777" w:rsidR="00E2190C" w:rsidRPr="004347E0" w:rsidRDefault="00E2190C" w:rsidP="00E2190C">
      <w:pPr>
        <w:spacing w:line="276" w:lineRule="auto"/>
        <w:jc w:val="both"/>
        <w:rPr>
          <w:rFonts w:ascii="Calibri" w:hAnsi="Calibri" w:cs="Calibri"/>
          <w:sz w:val="22"/>
          <w:szCs w:val="22"/>
        </w:rPr>
      </w:pPr>
    </w:p>
    <w:p w14:paraId="5A91D6E1" w14:textId="524D241E" w:rsidR="008C7290" w:rsidRPr="004347E0" w:rsidRDefault="00E2190C" w:rsidP="00E2190C">
      <w:pPr>
        <w:spacing w:line="276" w:lineRule="auto"/>
        <w:jc w:val="both"/>
        <w:rPr>
          <w:rFonts w:ascii="Calibri" w:hAnsi="Calibri" w:cs="Calibri"/>
          <w:sz w:val="22"/>
          <w:szCs w:val="22"/>
        </w:rPr>
      </w:pPr>
      <w:r w:rsidRPr="00FA5C71">
        <w:rPr>
          <w:rFonts w:ascii="Calibri" w:hAnsi="Calibri" w:cs="Calibri"/>
          <w:b/>
          <w:bCs/>
          <w:i/>
          <w:sz w:val="22"/>
          <w:szCs w:val="22"/>
        </w:rPr>
        <w:t>Reconnaissances</w:t>
      </w:r>
      <w:r w:rsidRPr="004347E0">
        <w:rPr>
          <w:rFonts w:ascii="Calibri" w:hAnsi="Calibri" w:cs="Calibri"/>
          <w:b/>
          <w:bCs/>
          <w:sz w:val="22"/>
          <w:szCs w:val="22"/>
        </w:rPr>
        <w:t xml:space="preserve"> -</w:t>
      </w:r>
      <w:r w:rsidRPr="004347E0">
        <w:rPr>
          <w:rFonts w:ascii="Calibri" w:hAnsi="Calibri" w:cs="Calibri"/>
          <w:sz w:val="22"/>
          <w:szCs w:val="22"/>
        </w:rPr>
        <w:t xml:space="preserve"> </w:t>
      </w:r>
      <w:r w:rsidRPr="004347E0">
        <w:rPr>
          <w:rFonts w:ascii="Calibri" w:hAnsi="Calibri" w:cs="Calibri"/>
          <w:i/>
          <w:iCs/>
          <w:sz w:val="22"/>
          <w:szCs w:val="22"/>
        </w:rPr>
        <w:t>Ensemble pour l'Europe</w:t>
      </w:r>
      <w:r w:rsidRPr="004347E0">
        <w:rPr>
          <w:rFonts w:ascii="Calibri" w:hAnsi="Calibri" w:cs="Calibri"/>
          <w:sz w:val="22"/>
          <w:szCs w:val="22"/>
        </w:rPr>
        <w:t xml:space="preserve"> a reçu à Stuttgart le </w:t>
      </w:r>
      <w:r w:rsidR="00FC4EB1">
        <w:rPr>
          <w:rFonts w:ascii="Calibri" w:hAnsi="Calibri" w:cs="Calibri"/>
          <w:sz w:val="22"/>
          <w:szCs w:val="22"/>
        </w:rPr>
        <w:t>« </w:t>
      </w:r>
      <w:r w:rsidRPr="004347E0">
        <w:rPr>
          <w:rFonts w:ascii="Calibri" w:hAnsi="Calibri" w:cs="Calibri"/>
          <w:b/>
          <w:bCs/>
          <w:sz w:val="22"/>
          <w:szCs w:val="22"/>
        </w:rPr>
        <w:t>Prix œcuménique 2008</w:t>
      </w:r>
      <w:r w:rsidR="00FC4EB1">
        <w:rPr>
          <w:rFonts w:ascii="Calibri" w:hAnsi="Calibri" w:cs="Calibri"/>
          <w:b/>
          <w:bCs/>
          <w:sz w:val="22"/>
          <w:szCs w:val="22"/>
        </w:rPr>
        <w:t> </w:t>
      </w:r>
      <w:r w:rsidR="00FC4EB1" w:rsidRPr="00FC4EB1">
        <w:rPr>
          <w:rFonts w:ascii="Calibri" w:hAnsi="Calibri" w:cs="Calibri"/>
          <w:sz w:val="22"/>
          <w:szCs w:val="22"/>
        </w:rPr>
        <w:t>»</w:t>
      </w:r>
      <w:r w:rsidRPr="004347E0">
        <w:rPr>
          <w:rFonts w:ascii="Calibri" w:hAnsi="Calibri" w:cs="Calibri"/>
          <w:sz w:val="22"/>
          <w:szCs w:val="22"/>
        </w:rPr>
        <w:t xml:space="preserve"> de l'</w:t>
      </w:r>
      <w:r w:rsidR="004347E0" w:rsidRPr="004347E0">
        <w:rPr>
          <w:rFonts w:ascii="Calibri" w:hAnsi="Calibri" w:cs="Calibri"/>
          <w:sz w:val="22"/>
          <w:szCs w:val="22"/>
        </w:rPr>
        <w:t>A</w:t>
      </w:r>
      <w:r w:rsidRPr="004347E0">
        <w:rPr>
          <w:rFonts w:ascii="Calibri" w:hAnsi="Calibri" w:cs="Calibri"/>
          <w:sz w:val="22"/>
          <w:szCs w:val="22"/>
        </w:rPr>
        <w:t xml:space="preserve">ssociation </w:t>
      </w:r>
      <w:r w:rsidR="00FC4EB1">
        <w:rPr>
          <w:rFonts w:ascii="Calibri" w:hAnsi="Calibri" w:cs="Calibri"/>
          <w:sz w:val="22"/>
          <w:szCs w:val="22"/>
        </w:rPr>
        <w:t>« </w:t>
      </w:r>
      <w:r w:rsidRPr="004347E0">
        <w:rPr>
          <w:rFonts w:ascii="Calibri" w:hAnsi="Calibri" w:cs="Calibri"/>
          <w:sz w:val="22"/>
          <w:szCs w:val="22"/>
        </w:rPr>
        <w:t>Initiative pour l'unité des chrétiens</w:t>
      </w:r>
      <w:r w:rsidR="00FC4EB1">
        <w:rPr>
          <w:rFonts w:ascii="Calibri" w:hAnsi="Calibri" w:cs="Calibri"/>
          <w:sz w:val="22"/>
          <w:szCs w:val="22"/>
        </w:rPr>
        <w:t> »</w:t>
      </w:r>
      <w:r w:rsidRPr="004347E0">
        <w:rPr>
          <w:rFonts w:ascii="Calibri" w:hAnsi="Calibri" w:cs="Calibri"/>
          <w:sz w:val="22"/>
          <w:szCs w:val="22"/>
        </w:rPr>
        <w:t xml:space="preserve"> et en 2014 le </w:t>
      </w:r>
      <w:r w:rsidR="00FC4EB1">
        <w:rPr>
          <w:rFonts w:ascii="Calibri" w:hAnsi="Calibri" w:cs="Calibri"/>
          <w:sz w:val="22"/>
          <w:szCs w:val="22"/>
        </w:rPr>
        <w:t>« </w:t>
      </w:r>
      <w:r w:rsidRPr="004347E0">
        <w:rPr>
          <w:rFonts w:ascii="Calibri" w:hAnsi="Calibri" w:cs="Calibri"/>
          <w:b/>
          <w:bCs/>
          <w:sz w:val="22"/>
          <w:szCs w:val="22"/>
        </w:rPr>
        <w:t>Prix Saint-Ulrich</w:t>
      </w:r>
      <w:r w:rsidR="00FC4EB1">
        <w:rPr>
          <w:rFonts w:ascii="Calibri" w:hAnsi="Calibri" w:cs="Calibri"/>
          <w:sz w:val="22"/>
          <w:szCs w:val="22"/>
        </w:rPr>
        <w:t> »</w:t>
      </w:r>
      <w:r w:rsidRPr="004347E0">
        <w:rPr>
          <w:rFonts w:ascii="Calibri" w:hAnsi="Calibri" w:cs="Calibri"/>
          <w:sz w:val="22"/>
          <w:szCs w:val="22"/>
        </w:rPr>
        <w:t xml:space="preserve"> dans la ville de </w:t>
      </w:r>
      <w:proofErr w:type="spellStart"/>
      <w:r w:rsidRPr="004347E0">
        <w:rPr>
          <w:rFonts w:ascii="Calibri" w:hAnsi="Calibri" w:cs="Calibri"/>
          <w:sz w:val="22"/>
          <w:szCs w:val="22"/>
        </w:rPr>
        <w:t>Dillingen</w:t>
      </w:r>
      <w:proofErr w:type="spellEnd"/>
      <w:r w:rsidRPr="004347E0">
        <w:rPr>
          <w:rFonts w:ascii="Calibri" w:hAnsi="Calibri" w:cs="Calibri"/>
          <w:sz w:val="22"/>
          <w:szCs w:val="22"/>
        </w:rPr>
        <w:t xml:space="preserve"> (Allemagne).</w:t>
      </w:r>
    </w:p>
    <w:p w14:paraId="0A476B6A" w14:textId="77777777" w:rsidR="004347E0" w:rsidRPr="00E2190C" w:rsidRDefault="004347E0" w:rsidP="00E2190C">
      <w:pPr>
        <w:spacing w:line="276" w:lineRule="auto"/>
        <w:jc w:val="both"/>
        <w:rPr>
          <w:rFonts w:ascii="Calibri" w:hAnsi="Calibri" w:cs="Calibri"/>
          <w:sz w:val="22"/>
          <w:szCs w:val="22"/>
          <w:lang w:val="fr-CH"/>
        </w:rPr>
      </w:pPr>
    </w:p>
    <w:p w14:paraId="5C1D7C72" w14:textId="77777777" w:rsidR="008C7290" w:rsidRPr="00FC4EB1" w:rsidRDefault="008C7290" w:rsidP="00606A82">
      <w:pPr>
        <w:pStyle w:val="Corpotesto"/>
        <w:jc w:val="both"/>
        <w:rPr>
          <w:rFonts w:cs="Calibri"/>
          <w:bCs/>
          <w:iCs/>
          <w:color w:val="000000"/>
          <w:sz w:val="24"/>
          <w:szCs w:val="24"/>
          <w:lang w:val="fr-CH"/>
        </w:rPr>
      </w:pPr>
    </w:p>
    <w:p w14:paraId="5305A4B1" w14:textId="6D56D9CC" w:rsidR="00876CC6" w:rsidRPr="00FC4EB1" w:rsidRDefault="00876CC6" w:rsidP="001D67B8">
      <w:pPr>
        <w:pStyle w:val="Corpotesto"/>
        <w:jc w:val="both"/>
        <w:rPr>
          <w:rFonts w:cs="Calibri"/>
          <w:iCs/>
          <w:lang w:val="fr-CH"/>
        </w:rPr>
      </w:pPr>
    </w:p>
    <w:sectPr w:rsidR="00876CC6" w:rsidRPr="00FC4EB1" w:rsidSect="00870C8D">
      <w:headerReference w:type="default" r:id="rId8"/>
      <w:footerReference w:type="default" r:id="rId9"/>
      <w:headerReference w:type="first" r:id="rId10"/>
      <w:footerReference w:type="first" r:id="rId11"/>
      <w:pgSz w:w="11900" w:h="16840"/>
      <w:pgMar w:top="1985" w:right="987" w:bottom="851" w:left="1134" w:header="425" w:footer="26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3E74B" w14:textId="77777777" w:rsidR="003316EC" w:rsidRDefault="003316EC" w:rsidP="00FA21C9">
      <w:r>
        <w:separator/>
      </w:r>
    </w:p>
  </w:endnote>
  <w:endnote w:type="continuationSeparator" w:id="0">
    <w:p w14:paraId="73D09A73" w14:textId="77777777" w:rsidR="003316EC" w:rsidRDefault="003316EC" w:rsidP="00FA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Arial"/>
    <w:panose1 w:val="00000000000000000000"/>
    <w:charset w:val="00"/>
    <w:family w:val="auto"/>
    <w:notTrueType/>
    <w:pitch w:val="variable"/>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ont320">
    <w:altName w:val="Yu Gothic"/>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091FD" w14:textId="77777777" w:rsidR="008D4B0D" w:rsidRPr="00FB4398" w:rsidRDefault="008D4B0D" w:rsidP="008D4B0D">
    <w:pPr>
      <w:pStyle w:val="VorformatierterText"/>
      <w:spacing w:line="240" w:lineRule="atLeast"/>
      <w:rPr>
        <w:rFonts w:ascii="Trebuchet MS" w:hAnsi="Trebuchet MS" w:cs="Trebuchet MS"/>
        <w:b/>
        <w:bCs/>
        <w:color w:val="19972B"/>
        <w:sz w:val="18"/>
        <w:szCs w:val="18"/>
        <w:lang w:val="en-US"/>
      </w:rPr>
    </w:pPr>
    <w:r>
      <w:rPr>
        <w:noProof/>
        <w:color w:val="19972B"/>
        <w:sz w:val="18"/>
        <w:szCs w:val="18"/>
        <w:lang w:val="it-IT" w:eastAsia="it-IT"/>
      </w:rPr>
      <mc:AlternateContent>
        <mc:Choice Requires="wps">
          <w:drawing>
            <wp:anchor distT="0" distB="0" distL="114300" distR="114300" simplePos="0" relativeHeight="251665408" behindDoc="0" locked="0" layoutInCell="1" allowOverlap="1" wp14:anchorId="54F40214" wp14:editId="30009FB2">
              <wp:simplePos x="0" y="0"/>
              <wp:positionH relativeFrom="column">
                <wp:posOffset>5889625</wp:posOffset>
              </wp:positionH>
              <wp:positionV relativeFrom="paragraph">
                <wp:posOffset>107315</wp:posOffset>
              </wp:positionV>
              <wp:extent cx="45085" cy="342900"/>
              <wp:effectExtent l="0" t="0" r="12065"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1E149" w14:textId="77777777" w:rsidR="008D4B0D" w:rsidRPr="00FD0DC7" w:rsidRDefault="008D4B0D" w:rsidP="008D4B0D">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4F40214" id="_x0000_t202" coordsize="21600,21600" o:spt="202" path="m,l,21600r21600,l21600,xe">
              <v:stroke joinstyle="miter"/>
              <v:path gradientshapeok="t" o:connecttype="rect"/>
            </v:shapetype>
            <v:shape id="Text Box 7" o:spid="_x0000_s1026" type="#_x0000_t202" style="position:absolute;margin-left:463.75pt;margin-top:8.45pt;width:3.5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" filled="f" stroked="f">
              <v:textbox inset="0,0,0,0">
                <w:txbxContent>
                  <w:p w14:paraId="1461E149" w14:textId="77777777" w:rsidR="008D4B0D" w:rsidRPr="00FD0DC7" w:rsidRDefault="008D4B0D" w:rsidP="008D4B0D">
                    <w:pPr>
                      <w:rPr>
                        <w:szCs w:val="14"/>
                      </w:rPr>
                    </w:pPr>
                  </w:p>
                </w:txbxContent>
              </v:textbox>
            </v:shape>
          </w:pict>
        </mc:Fallback>
      </mc:AlternateContent>
    </w:r>
    <w:r w:rsidRPr="00FB4398">
      <w:rPr>
        <w:rFonts w:ascii="Trebuchet MS" w:hAnsi="Trebuchet MS" w:cs="Trebuchet MS"/>
        <w:b/>
        <w:bCs/>
        <w:color w:val="19972B"/>
        <w:sz w:val="18"/>
        <w:szCs w:val="18"/>
        <w:lang w:val="en-US"/>
      </w:rPr>
      <w:t xml:space="preserve">TOGETHER FOR EUROPE – INTERNATIONAL OFFICE  </w:t>
    </w:r>
  </w:p>
  <w:p w14:paraId="562D96D0" w14:textId="77777777" w:rsidR="008D4B0D" w:rsidRPr="006F04F1" w:rsidRDefault="008D4B0D" w:rsidP="008D4B0D">
    <w:pPr>
      <w:pStyle w:val="VorformatierterText"/>
      <w:spacing w:line="240" w:lineRule="atLeast"/>
      <w:rPr>
        <w:rFonts w:ascii="Trebuchet MS" w:hAnsi="Trebuchet MS" w:cs="Trebuchet MS"/>
        <w:bCs/>
        <w:color w:val="19972B"/>
        <w:sz w:val="18"/>
        <w:szCs w:val="18"/>
        <w:lang w:val="en-US"/>
      </w:rPr>
    </w:pPr>
    <w:r w:rsidRPr="006F04F1">
      <w:rPr>
        <w:rFonts w:ascii="Trebuchet MS" w:hAnsi="Trebuchet MS" w:cs="Trebuchet MS"/>
        <w:b/>
        <w:bCs/>
        <w:color w:val="19972B"/>
        <w:sz w:val="18"/>
        <w:szCs w:val="18"/>
        <w:lang w:val="en-US"/>
      </w:rPr>
      <w:t xml:space="preserve">Press officer: Beatriz </w:t>
    </w:r>
    <w:proofErr w:type="spellStart"/>
    <w:r w:rsidRPr="006F04F1">
      <w:rPr>
        <w:rFonts w:ascii="Trebuchet MS" w:hAnsi="Trebuchet MS" w:cs="Trebuchet MS"/>
        <w:b/>
        <w:bCs/>
        <w:color w:val="19972B"/>
        <w:sz w:val="18"/>
        <w:szCs w:val="18"/>
        <w:lang w:val="en-US"/>
      </w:rPr>
      <w:t>Lauenroth</w:t>
    </w:r>
    <w:proofErr w:type="spellEnd"/>
    <w:r w:rsidRPr="006F04F1">
      <w:rPr>
        <w:rFonts w:ascii="Trebuchet MS" w:hAnsi="Trebuchet MS" w:cs="Trebuchet MS"/>
        <w:b/>
        <w:bCs/>
        <w:color w:val="19972B"/>
        <w:sz w:val="18"/>
        <w:szCs w:val="18"/>
        <w:lang w:val="en-US"/>
      </w:rPr>
      <w:t xml:space="preserve"> | </w:t>
    </w:r>
    <w:hyperlink r:id="rId1" w:history="1">
      <w:r w:rsidRPr="006F04F1">
        <w:rPr>
          <w:rStyle w:val="Collegamentoipertestuale"/>
          <w:rFonts w:ascii="Trebuchet MS" w:hAnsi="Trebuchet MS" w:cs="Trebuchet MS"/>
          <w:b/>
          <w:bCs/>
          <w:sz w:val="18"/>
          <w:szCs w:val="18"/>
          <w:lang w:val="en-US"/>
        </w:rPr>
        <w:t>beatriz.lauenroth@together4europe.org</w:t>
      </w:r>
    </w:hyperlink>
    <w:r w:rsidRPr="006F04F1">
      <w:rPr>
        <w:rFonts w:ascii="Trebuchet MS" w:hAnsi="Trebuchet MS" w:cs="Trebuchet MS"/>
        <w:b/>
        <w:bCs/>
        <w:color w:val="19972B"/>
        <w:sz w:val="18"/>
        <w:szCs w:val="18"/>
        <w:lang w:val="en-US"/>
      </w:rPr>
      <w:t xml:space="preserve"> </w:t>
    </w:r>
    <w:r w:rsidRPr="006F04F1">
      <w:rPr>
        <w:rFonts w:ascii="Trebuchet MS" w:hAnsi="Trebuchet MS" w:cs="Trebuchet MS"/>
        <w:bCs/>
        <w:color w:val="19972B"/>
        <w:sz w:val="18"/>
        <w:szCs w:val="18"/>
        <w:lang w:val="en-US"/>
      </w:rPr>
      <w:t xml:space="preserve"> </w:t>
    </w:r>
  </w:p>
  <w:p w14:paraId="2DFF85BA" w14:textId="77777777" w:rsidR="008D4B0D" w:rsidRPr="00FB4398" w:rsidRDefault="008D4B0D" w:rsidP="008D4B0D">
    <w:pPr>
      <w:pStyle w:val="VorformatierterText"/>
      <w:spacing w:line="240" w:lineRule="atLeast"/>
      <w:rPr>
        <w:rFonts w:ascii="Trebuchet MS" w:hAnsi="Trebuchet MS" w:cs="Trebuchet MS"/>
        <w:color w:val="19972B"/>
        <w:sz w:val="18"/>
        <w:szCs w:val="18"/>
        <w:lang w:val="it-IT"/>
      </w:rPr>
    </w:pPr>
    <w:r w:rsidRPr="00FB4398">
      <w:rPr>
        <w:rFonts w:ascii="Trebuchet MS" w:hAnsi="Trebuchet MS" w:cs="Trebuchet MS"/>
        <w:bCs/>
        <w:color w:val="19972B"/>
        <w:sz w:val="18"/>
        <w:szCs w:val="18"/>
        <w:lang w:val="it-IT"/>
      </w:rPr>
      <w:t>Via della Madonella 4 – 00040 Rocca di Papa (RM) ITALY</w:t>
    </w:r>
  </w:p>
  <w:p w14:paraId="3EB9F415" w14:textId="77777777" w:rsidR="008D4B0D" w:rsidRPr="003B26D4" w:rsidRDefault="008D4B0D" w:rsidP="008D4B0D">
    <w:pPr>
      <w:pStyle w:val="VorformatierterText"/>
      <w:rPr>
        <w:color w:val="19972B"/>
        <w:sz w:val="18"/>
        <w:szCs w:val="18"/>
        <w:lang w:val="en-US"/>
      </w:rPr>
    </w:pPr>
    <w:r w:rsidRPr="00FB4398">
      <w:rPr>
        <w:rFonts w:ascii="Trebuchet MS" w:hAnsi="Trebuchet MS" w:cs="Trebuchet MS"/>
        <w:color w:val="19972B"/>
        <w:sz w:val="18"/>
        <w:szCs w:val="18"/>
        <w:lang w:val="en-US"/>
      </w:rPr>
      <w:t>Phone +39 (06) 94798302 | Website: www.together4europe.org</w:t>
    </w:r>
  </w:p>
  <w:p w14:paraId="7ED5965A" w14:textId="77777777" w:rsidR="008D4B0D" w:rsidRDefault="008D4B0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73BFB" w14:textId="77777777" w:rsidR="00C50B71" w:rsidRDefault="00C50B71" w:rsidP="00C50B71">
    <w:pPr>
      <w:pStyle w:val="VorformatierterText"/>
      <w:spacing w:line="240" w:lineRule="atLeast"/>
    </w:pPr>
  </w:p>
  <w:p w14:paraId="4624FEAD" w14:textId="77777777" w:rsidR="003B26D4" w:rsidRPr="003B26D4" w:rsidRDefault="003B26D4" w:rsidP="00C50B71">
    <w:pPr>
      <w:pStyle w:val="VorformatierterText"/>
      <w:spacing w:line="240" w:lineRule="atLeast"/>
      <w:rPr>
        <w:rFonts w:ascii="Trebuchet MS" w:hAnsi="Trebuchet MS" w:cs="Trebuchet MS"/>
        <w:b/>
        <w:bCs/>
        <w:color w:val="2DB81E"/>
        <w:lang w:val="en-US"/>
      </w:rPr>
    </w:pPr>
  </w:p>
  <w:p w14:paraId="144AFB4E" w14:textId="77777777" w:rsidR="00D542C4" w:rsidRPr="00FB4398" w:rsidRDefault="00034472" w:rsidP="00C50B71">
    <w:pPr>
      <w:pStyle w:val="VorformatierterText"/>
      <w:spacing w:line="240" w:lineRule="atLeast"/>
      <w:rPr>
        <w:rFonts w:ascii="Trebuchet MS" w:hAnsi="Trebuchet MS" w:cs="Trebuchet MS"/>
        <w:b/>
        <w:bCs/>
        <w:color w:val="19972B"/>
        <w:sz w:val="18"/>
        <w:szCs w:val="18"/>
        <w:lang w:val="en-US"/>
      </w:rPr>
    </w:pPr>
    <w:r>
      <w:rPr>
        <w:noProof/>
        <w:color w:val="19972B"/>
        <w:sz w:val="18"/>
        <w:szCs w:val="18"/>
        <w:lang w:val="it-IT" w:eastAsia="it-IT"/>
      </w:rPr>
      <mc:AlternateContent>
        <mc:Choice Requires="wps">
          <w:drawing>
            <wp:anchor distT="0" distB="0" distL="114300" distR="114300" simplePos="0" relativeHeight="251655168" behindDoc="0" locked="0" layoutInCell="1" allowOverlap="1" wp14:anchorId="6672D531" wp14:editId="5E699ABB">
              <wp:simplePos x="0" y="0"/>
              <wp:positionH relativeFrom="column">
                <wp:posOffset>5889625</wp:posOffset>
              </wp:positionH>
              <wp:positionV relativeFrom="paragraph">
                <wp:posOffset>107315</wp:posOffset>
              </wp:positionV>
              <wp:extent cx="45085" cy="342900"/>
              <wp:effectExtent l="0" t="0" r="12065"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B0EB4" w14:textId="77777777" w:rsidR="00B02D6A" w:rsidRPr="00FD0DC7" w:rsidRDefault="00B02D6A" w:rsidP="00FD0DC7">
                          <w:pPr>
                            <w:rPr>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672D531" id="_x0000_t202" coordsize="21600,21600" o:spt="202" path="m,l,21600r21600,l21600,xe">
              <v:stroke joinstyle="miter"/>
              <v:path gradientshapeok="t" o:connecttype="rect"/>
            </v:shapetype>
            <v:shape id="_x0000_s1027" type="#_x0000_t202" style="position:absolute;margin-left:463.75pt;margin-top:8.45pt;width:3.55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" filled="f" stroked="f">
              <v:textbox inset="0,0,0,0">
                <w:txbxContent>
                  <w:p w14:paraId="1A2B0EB4" w14:textId="77777777" w:rsidR="00B02D6A" w:rsidRPr="00FD0DC7" w:rsidRDefault="00B02D6A" w:rsidP="00FD0DC7">
                    <w:pPr>
                      <w:rPr>
                        <w:szCs w:val="14"/>
                      </w:rPr>
                    </w:pPr>
                  </w:p>
                </w:txbxContent>
              </v:textbox>
            </v:shape>
          </w:pict>
        </mc:Fallback>
      </mc:AlternateContent>
    </w:r>
    <w:r w:rsidR="003B26D4" w:rsidRPr="00FB4398">
      <w:rPr>
        <w:rFonts w:ascii="Trebuchet MS" w:hAnsi="Trebuchet MS" w:cs="Trebuchet MS"/>
        <w:b/>
        <w:bCs/>
        <w:color w:val="19972B"/>
        <w:sz w:val="18"/>
        <w:szCs w:val="18"/>
        <w:lang w:val="en-US"/>
      </w:rPr>
      <w:t xml:space="preserve">TOGETHER FOR EUROPE – INTERNATIONAL OFFICE  </w:t>
    </w:r>
  </w:p>
  <w:p w14:paraId="1B97AB9E" w14:textId="77777777" w:rsidR="00C50B71" w:rsidRPr="006F04F1" w:rsidRDefault="00D542C4" w:rsidP="00C50B71">
    <w:pPr>
      <w:pStyle w:val="VorformatierterText"/>
      <w:spacing w:line="240" w:lineRule="atLeast"/>
      <w:rPr>
        <w:rFonts w:ascii="Trebuchet MS" w:hAnsi="Trebuchet MS" w:cs="Trebuchet MS"/>
        <w:bCs/>
        <w:color w:val="19972B"/>
        <w:sz w:val="18"/>
        <w:szCs w:val="18"/>
        <w:lang w:val="en-US"/>
      </w:rPr>
    </w:pPr>
    <w:r w:rsidRPr="006F04F1">
      <w:rPr>
        <w:rFonts w:ascii="Trebuchet MS" w:hAnsi="Trebuchet MS" w:cs="Trebuchet MS"/>
        <w:b/>
        <w:bCs/>
        <w:color w:val="19972B"/>
        <w:sz w:val="18"/>
        <w:szCs w:val="18"/>
        <w:lang w:val="en-US"/>
      </w:rPr>
      <w:t xml:space="preserve">Press officer: Beatriz </w:t>
    </w:r>
    <w:proofErr w:type="spellStart"/>
    <w:r w:rsidRPr="006F04F1">
      <w:rPr>
        <w:rFonts w:ascii="Trebuchet MS" w:hAnsi="Trebuchet MS" w:cs="Trebuchet MS"/>
        <w:b/>
        <w:bCs/>
        <w:color w:val="19972B"/>
        <w:sz w:val="18"/>
        <w:szCs w:val="18"/>
        <w:lang w:val="en-US"/>
      </w:rPr>
      <w:t>Lauenroth</w:t>
    </w:r>
    <w:proofErr w:type="spellEnd"/>
    <w:r w:rsidRPr="006F04F1">
      <w:rPr>
        <w:rFonts w:ascii="Trebuchet MS" w:hAnsi="Trebuchet MS" w:cs="Trebuchet MS"/>
        <w:b/>
        <w:bCs/>
        <w:color w:val="19972B"/>
        <w:sz w:val="18"/>
        <w:szCs w:val="18"/>
        <w:lang w:val="en-US"/>
      </w:rPr>
      <w:t xml:space="preserve"> | </w:t>
    </w:r>
    <w:hyperlink r:id="rId1" w:history="1">
      <w:r w:rsidRPr="006F04F1">
        <w:rPr>
          <w:rStyle w:val="Collegamentoipertestuale"/>
          <w:rFonts w:ascii="Trebuchet MS" w:hAnsi="Trebuchet MS" w:cs="Trebuchet MS"/>
          <w:b/>
          <w:bCs/>
          <w:sz w:val="18"/>
          <w:szCs w:val="18"/>
          <w:lang w:val="en-US"/>
        </w:rPr>
        <w:t>beatriz.lauenroth@together4europe.org</w:t>
      </w:r>
    </w:hyperlink>
    <w:r w:rsidRPr="006F04F1">
      <w:rPr>
        <w:rFonts w:ascii="Trebuchet MS" w:hAnsi="Trebuchet MS" w:cs="Trebuchet MS"/>
        <w:b/>
        <w:bCs/>
        <w:color w:val="19972B"/>
        <w:sz w:val="18"/>
        <w:szCs w:val="18"/>
        <w:lang w:val="en-US"/>
      </w:rPr>
      <w:t xml:space="preserve"> </w:t>
    </w:r>
    <w:r w:rsidRPr="006F04F1">
      <w:rPr>
        <w:rFonts w:ascii="Trebuchet MS" w:hAnsi="Trebuchet MS" w:cs="Trebuchet MS"/>
        <w:bCs/>
        <w:color w:val="19972B"/>
        <w:sz w:val="18"/>
        <w:szCs w:val="18"/>
        <w:lang w:val="en-US"/>
      </w:rPr>
      <w:t xml:space="preserve"> </w:t>
    </w:r>
  </w:p>
  <w:p w14:paraId="249F7C6E" w14:textId="77777777" w:rsidR="003B26D4" w:rsidRPr="00FB4398" w:rsidRDefault="003B26D4" w:rsidP="00C50B71">
    <w:pPr>
      <w:pStyle w:val="VorformatierterText"/>
      <w:spacing w:line="240" w:lineRule="atLeast"/>
      <w:rPr>
        <w:rFonts w:ascii="Trebuchet MS" w:hAnsi="Trebuchet MS" w:cs="Trebuchet MS"/>
        <w:color w:val="19972B"/>
        <w:sz w:val="18"/>
        <w:szCs w:val="18"/>
        <w:lang w:val="it-IT"/>
      </w:rPr>
    </w:pPr>
    <w:r w:rsidRPr="00FB4398">
      <w:rPr>
        <w:rFonts w:ascii="Trebuchet MS" w:hAnsi="Trebuchet MS" w:cs="Trebuchet MS"/>
        <w:bCs/>
        <w:color w:val="19972B"/>
        <w:sz w:val="18"/>
        <w:szCs w:val="18"/>
        <w:lang w:val="it-IT"/>
      </w:rPr>
      <w:t>Via della Madonella 4 – 00040 Rocca di Papa (RM) ITALY</w:t>
    </w:r>
  </w:p>
  <w:p w14:paraId="15754C00" w14:textId="77777777" w:rsidR="00C50B71" w:rsidRPr="003B26D4" w:rsidRDefault="003B26D4" w:rsidP="00C50B71">
    <w:pPr>
      <w:pStyle w:val="VorformatierterText"/>
      <w:rPr>
        <w:color w:val="19972B"/>
        <w:sz w:val="18"/>
        <w:szCs w:val="18"/>
        <w:lang w:val="en-US"/>
      </w:rPr>
    </w:pPr>
    <w:r w:rsidRPr="00FB4398">
      <w:rPr>
        <w:rFonts w:ascii="Trebuchet MS" w:hAnsi="Trebuchet MS" w:cs="Trebuchet MS"/>
        <w:color w:val="19972B"/>
        <w:sz w:val="18"/>
        <w:szCs w:val="18"/>
        <w:lang w:val="en-US"/>
      </w:rPr>
      <w:t>Phone</w:t>
    </w:r>
    <w:r w:rsidR="00C50B71" w:rsidRPr="00FB4398">
      <w:rPr>
        <w:rFonts w:ascii="Trebuchet MS" w:hAnsi="Trebuchet MS" w:cs="Trebuchet MS"/>
        <w:color w:val="19972B"/>
        <w:sz w:val="18"/>
        <w:szCs w:val="18"/>
        <w:lang w:val="en-US"/>
      </w:rPr>
      <w:t xml:space="preserve"> +</w:t>
    </w:r>
    <w:r w:rsidRPr="00FB4398">
      <w:rPr>
        <w:rFonts w:ascii="Trebuchet MS" w:hAnsi="Trebuchet MS" w:cs="Trebuchet MS"/>
        <w:color w:val="19972B"/>
        <w:sz w:val="18"/>
        <w:szCs w:val="18"/>
        <w:lang w:val="en-US"/>
      </w:rPr>
      <w:t>39</w:t>
    </w:r>
    <w:r w:rsidR="00C50B71" w:rsidRPr="00FB4398">
      <w:rPr>
        <w:rFonts w:ascii="Trebuchet MS" w:hAnsi="Trebuchet MS" w:cs="Trebuchet MS"/>
        <w:color w:val="19972B"/>
        <w:sz w:val="18"/>
        <w:szCs w:val="18"/>
        <w:lang w:val="en-US"/>
      </w:rPr>
      <w:t xml:space="preserve"> (0</w:t>
    </w:r>
    <w:r w:rsidRPr="00FB4398">
      <w:rPr>
        <w:rFonts w:ascii="Trebuchet MS" w:hAnsi="Trebuchet MS" w:cs="Trebuchet MS"/>
        <w:color w:val="19972B"/>
        <w:sz w:val="18"/>
        <w:szCs w:val="18"/>
        <w:lang w:val="en-US"/>
      </w:rPr>
      <w:t>6</w:t>
    </w:r>
    <w:r w:rsidR="00C50B71" w:rsidRPr="00FB4398">
      <w:rPr>
        <w:rFonts w:ascii="Trebuchet MS" w:hAnsi="Trebuchet MS" w:cs="Trebuchet MS"/>
        <w:color w:val="19972B"/>
        <w:sz w:val="18"/>
        <w:szCs w:val="18"/>
        <w:lang w:val="en-US"/>
      </w:rPr>
      <w:t xml:space="preserve">) </w:t>
    </w:r>
    <w:r w:rsidRPr="00FB4398">
      <w:rPr>
        <w:rFonts w:ascii="Trebuchet MS" w:hAnsi="Trebuchet MS" w:cs="Trebuchet MS"/>
        <w:color w:val="19972B"/>
        <w:sz w:val="18"/>
        <w:szCs w:val="18"/>
        <w:lang w:val="en-US"/>
      </w:rPr>
      <w:t>9479830</w:t>
    </w:r>
    <w:r w:rsidR="00D542C4" w:rsidRPr="00FB4398">
      <w:rPr>
        <w:rFonts w:ascii="Trebuchet MS" w:hAnsi="Trebuchet MS" w:cs="Trebuchet MS"/>
        <w:color w:val="19972B"/>
        <w:sz w:val="18"/>
        <w:szCs w:val="18"/>
        <w:lang w:val="en-US"/>
      </w:rPr>
      <w:t>2</w:t>
    </w:r>
    <w:r w:rsidRPr="00FB4398">
      <w:rPr>
        <w:rFonts w:ascii="Trebuchet MS" w:hAnsi="Trebuchet MS" w:cs="Trebuchet MS"/>
        <w:color w:val="19972B"/>
        <w:sz w:val="18"/>
        <w:szCs w:val="18"/>
        <w:lang w:val="en-US"/>
      </w:rPr>
      <w:t xml:space="preserve"> </w:t>
    </w:r>
    <w:r w:rsidR="00C50B71" w:rsidRPr="00FB4398">
      <w:rPr>
        <w:rFonts w:ascii="Trebuchet MS" w:hAnsi="Trebuchet MS" w:cs="Trebuchet MS"/>
        <w:color w:val="19972B"/>
        <w:sz w:val="18"/>
        <w:szCs w:val="18"/>
        <w:lang w:val="en-US"/>
      </w:rPr>
      <w:t>|</w:t>
    </w:r>
    <w:r w:rsidRPr="00FB4398">
      <w:rPr>
        <w:rFonts w:ascii="Trebuchet MS" w:hAnsi="Trebuchet MS" w:cs="Trebuchet MS"/>
        <w:color w:val="19972B"/>
        <w:sz w:val="18"/>
        <w:szCs w:val="18"/>
        <w:lang w:val="en-US"/>
      </w:rPr>
      <w:t xml:space="preserve"> Website</w:t>
    </w:r>
    <w:r w:rsidR="00C50B71" w:rsidRPr="00FB4398">
      <w:rPr>
        <w:rFonts w:ascii="Trebuchet MS" w:hAnsi="Trebuchet MS" w:cs="Trebuchet MS"/>
        <w:color w:val="19972B"/>
        <w:sz w:val="18"/>
        <w:szCs w:val="18"/>
        <w:lang w:val="en-US"/>
      </w:rPr>
      <w:t>: www.together4europe.org</w:t>
    </w:r>
  </w:p>
  <w:p w14:paraId="4FF14CC7" w14:textId="77777777" w:rsidR="00B02D6A" w:rsidRPr="003B26D4" w:rsidRDefault="00B02D6A" w:rsidP="0061029A">
    <w:pPr>
      <w:pStyle w:val="Pidipagina"/>
      <w:rPr>
        <w:color w:val="19972B"/>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FFB0C" w14:textId="77777777" w:rsidR="003316EC" w:rsidRDefault="003316EC" w:rsidP="00FA21C9">
      <w:r>
        <w:separator/>
      </w:r>
    </w:p>
  </w:footnote>
  <w:footnote w:type="continuationSeparator" w:id="0">
    <w:p w14:paraId="5A4561EC" w14:textId="77777777" w:rsidR="003316EC" w:rsidRDefault="003316EC" w:rsidP="00FA2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A83EC" w14:textId="77777777" w:rsidR="00B02D6A" w:rsidRDefault="008D4B0D" w:rsidP="002F5118">
    <w:pPr>
      <w:pStyle w:val="Intestazione"/>
      <w:tabs>
        <w:tab w:val="clear" w:pos="9072"/>
        <w:tab w:val="right" w:pos="10065"/>
      </w:tabs>
      <w:ind w:right="-1134"/>
      <w:jc w:val="right"/>
    </w:pPr>
    <w:r>
      <w:rPr>
        <w:noProof/>
      </w:rPr>
      <w:drawing>
        <wp:anchor distT="0" distB="0" distL="114300" distR="114300" simplePos="0" relativeHeight="251663360" behindDoc="0" locked="0" layoutInCell="1" allowOverlap="1" wp14:anchorId="2ECDD1C2" wp14:editId="28F4DDF6">
          <wp:simplePos x="0" y="0"/>
          <wp:positionH relativeFrom="margin">
            <wp:posOffset>4315460</wp:posOffset>
          </wp:positionH>
          <wp:positionV relativeFrom="margin">
            <wp:posOffset>-1109980</wp:posOffset>
          </wp:positionV>
          <wp:extent cx="1885950" cy="906780"/>
          <wp:effectExtent l="0" t="0" r="0" b="7620"/>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5950" cy="9067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02D6A">
      <w:rPr>
        <w:noProof/>
      </w:rPr>
      <w:tab/>
    </w:r>
    <w:r w:rsidR="00B02D6A">
      <w:rPr>
        <w:noProof/>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71B4E" w14:textId="77777777" w:rsidR="00B02D6A" w:rsidRDefault="00C50B71">
    <w:pPr>
      <w:pStyle w:val="Intestazione"/>
    </w:pPr>
    <w:r>
      <w:rPr>
        <w:noProof/>
      </w:rPr>
      <w:drawing>
        <wp:inline distT="0" distB="0" distL="0" distR="0" wp14:anchorId="22FB2EC1" wp14:editId="193D79B5">
          <wp:extent cx="6477000" cy="1097280"/>
          <wp:effectExtent l="19050" t="0" r="0"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36423"/>
    <w:multiLevelType w:val="hybridMultilevel"/>
    <w:tmpl w:val="B93CAE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3E3"/>
    <w:rsid w:val="0000433C"/>
    <w:rsid w:val="00012323"/>
    <w:rsid w:val="000136B3"/>
    <w:rsid w:val="00015620"/>
    <w:rsid w:val="000211E7"/>
    <w:rsid w:val="00021904"/>
    <w:rsid w:val="00023853"/>
    <w:rsid w:val="00033D66"/>
    <w:rsid w:val="00034472"/>
    <w:rsid w:val="000370C4"/>
    <w:rsid w:val="000378E8"/>
    <w:rsid w:val="000403CF"/>
    <w:rsid w:val="0004189A"/>
    <w:rsid w:val="000503F4"/>
    <w:rsid w:val="00056F6F"/>
    <w:rsid w:val="00070FCF"/>
    <w:rsid w:val="00071305"/>
    <w:rsid w:val="00071E60"/>
    <w:rsid w:val="000764BE"/>
    <w:rsid w:val="000D64C9"/>
    <w:rsid w:val="000E27E7"/>
    <w:rsid w:val="000F0282"/>
    <w:rsid w:val="000F3FC9"/>
    <w:rsid w:val="000F6A5C"/>
    <w:rsid w:val="00100BA7"/>
    <w:rsid w:val="00122F3F"/>
    <w:rsid w:val="00125503"/>
    <w:rsid w:val="00127E6D"/>
    <w:rsid w:val="00130554"/>
    <w:rsid w:val="00133B85"/>
    <w:rsid w:val="001341E5"/>
    <w:rsid w:val="00135DD5"/>
    <w:rsid w:val="00146933"/>
    <w:rsid w:val="00147754"/>
    <w:rsid w:val="00147E83"/>
    <w:rsid w:val="00147F07"/>
    <w:rsid w:val="001520C4"/>
    <w:rsid w:val="00157A2C"/>
    <w:rsid w:val="00171E87"/>
    <w:rsid w:val="001B04D0"/>
    <w:rsid w:val="001B60BB"/>
    <w:rsid w:val="001C6805"/>
    <w:rsid w:val="001D67B8"/>
    <w:rsid w:val="001E1A37"/>
    <w:rsid w:val="001E1F98"/>
    <w:rsid w:val="001E23F3"/>
    <w:rsid w:val="001F1C4E"/>
    <w:rsid w:val="001F2C92"/>
    <w:rsid w:val="001F70F8"/>
    <w:rsid w:val="00203A40"/>
    <w:rsid w:val="00210D53"/>
    <w:rsid w:val="00221DE8"/>
    <w:rsid w:val="00223912"/>
    <w:rsid w:val="00232704"/>
    <w:rsid w:val="002410B8"/>
    <w:rsid w:val="00242208"/>
    <w:rsid w:val="002432FD"/>
    <w:rsid w:val="00245609"/>
    <w:rsid w:val="0026216A"/>
    <w:rsid w:val="00291B39"/>
    <w:rsid w:val="00292A58"/>
    <w:rsid w:val="00297624"/>
    <w:rsid w:val="002A3746"/>
    <w:rsid w:val="002A3D9F"/>
    <w:rsid w:val="002A4719"/>
    <w:rsid w:val="002A5043"/>
    <w:rsid w:val="002B7633"/>
    <w:rsid w:val="002E6F3E"/>
    <w:rsid w:val="002F1F87"/>
    <w:rsid w:val="002F3BBF"/>
    <w:rsid w:val="002F5118"/>
    <w:rsid w:val="003020A9"/>
    <w:rsid w:val="0030363A"/>
    <w:rsid w:val="00311A45"/>
    <w:rsid w:val="00311B68"/>
    <w:rsid w:val="003204A5"/>
    <w:rsid w:val="0032142A"/>
    <w:rsid w:val="003316EC"/>
    <w:rsid w:val="00335AD6"/>
    <w:rsid w:val="00335FB6"/>
    <w:rsid w:val="00337E88"/>
    <w:rsid w:val="00344E90"/>
    <w:rsid w:val="0035636A"/>
    <w:rsid w:val="003635C3"/>
    <w:rsid w:val="00363CC9"/>
    <w:rsid w:val="00367B5B"/>
    <w:rsid w:val="003818A9"/>
    <w:rsid w:val="00383557"/>
    <w:rsid w:val="0039486A"/>
    <w:rsid w:val="003A22C9"/>
    <w:rsid w:val="003A6FC4"/>
    <w:rsid w:val="003B26D4"/>
    <w:rsid w:val="003B2FBD"/>
    <w:rsid w:val="003B3E0D"/>
    <w:rsid w:val="003C733A"/>
    <w:rsid w:val="003F1698"/>
    <w:rsid w:val="003F75B2"/>
    <w:rsid w:val="00402FDD"/>
    <w:rsid w:val="0040661F"/>
    <w:rsid w:val="00414400"/>
    <w:rsid w:val="004144FD"/>
    <w:rsid w:val="004221D0"/>
    <w:rsid w:val="00423977"/>
    <w:rsid w:val="00433CAE"/>
    <w:rsid w:val="004347E0"/>
    <w:rsid w:val="00437665"/>
    <w:rsid w:val="00451D94"/>
    <w:rsid w:val="004604A7"/>
    <w:rsid w:val="00460D92"/>
    <w:rsid w:val="0047154A"/>
    <w:rsid w:val="00477357"/>
    <w:rsid w:val="00477E4B"/>
    <w:rsid w:val="00483F08"/>
    <w:rsid w:val="004A1413"/>
    <w:rsid w:val="004B4B0D"/>
    <w:rsid w:val="004B752F"/>
    <w:rsid w:val="004D50E7"/>
    <w:rsid w:val="004D7115"/>
    <w:rsid w:val="004E31D0"/>
    <w:rsid w:val="004F3E34"/>
    <w:rsid w:val="005108B7"/>
    <w:rsid w:val="00520923"/>
    <w:rsid w:val="00520ED0"/>
    <w:rsid w:val="005221A3"/>
    <w:rsid w:val="005374CB"/>
    <w:rsid w:val="00546464"/>
    <w:rsid w:val="00552726"/>
    <w:rsid w:val="00562EEB"/>
    <w:rsid w:val="0058420C"/>
    <w:rsid w:val="00590DE9"/>
    <w:rsid w:val="00593137"/>
    <w:rsid w:val="005A7224"/>
    <w:rsid w:val="005B06D9"/>
    <w:rsid w:val="005B4D95"/>
    <w:rsid w:val="005C0D7E"/>
    <w:rsid w:val="005C638C"/>
    <w:rsid w:val="005F1F53"/>
    <w:rsid w:val="005F5385"/>
    <w:rsid w:val="005F55D6"/>
    <w:rsid w:val="0060452F"/>
    <w:rsid w:val="00606A82"/>
    <w:rsid w:val="0061029A"/>
    <w:rsid w:val="00645730"/>
    <w:rsid w:val="00650356"/>
    <w:rsid w:val="0065362B"/>
    <w:rsid w:val="00670B45"/>
    <w:rsid w:val="006847CD"/>
    <w:rsid w:val="0068641F"/>
    <w:rsid w:val="006908D0"/>
    <w:rsid w:val="006A3203"/>
    <w:rsid w:val="006A4B2D"/>
    <w:rsid w:val="006A57BF"/>
    <w:rsid w:val="006A5D78"/>
    <w:rsid w:val="006B45A1"/>
    <w:rsid w:val="006B7215"/>
    <w:rsid w:val="006C1CF9"/>
    <w:rsid w:val="006C3939"/>
    <w:rsid w:val="006C6171"/>
    <w:rsid w:val="006C617B"/>
    <w:rsid w:val="006E2253"/>
    <w:rsid w:val="006E291E"/>
    <w:rsid w:val="006F04F1"/>
    <w:rsid w:val="006F6165"/>
    <w:rsid w:val="007031E2"/>
    <w:rsid w:val="00716271"/>
    <w:rsid w:val="0071665C"/>
    <w:rsid w:val="00730744"/>
    <w:rsid w:val="00732A62"/>
    <w:rsid w:val="00732C61"/>
    <w:rsid w:val="00751BC2"/>
    <w:rsid w:val="00751DDA"/>
    <w:rsid w:val="00785B81"/>
    <w:rsid w:val="007A4647"/>
    <w:rsid w:val="007A6D36"/>
    <w:rsid w:val="007B492E"/>
    <w:rsid w:val="007C2F2C"/>
    <w:rsid w:val="007D15DB"/>
    <w:rsid w:val="007E2A64"/>
    <w:rsid w:val="007F669D"/>
    <w:rsid w:val="00801904"/>
    <w:rsid w:val="00806EF4"/>
    <w:rsid w:val="00811064"/>
    <w:rsid w:val="00814D2D"/>
    <w:rsid w:val="00822B48"/>
    <w:rsid w:val="00824783"/>
    <w:rsid w:val="0083085D"/>
    <w:rsid w:val="00835961"/>
    <w:rsid w:val="00841798"/>
    <w:rsid w:val="00841903"/>
    <w:rsid w:val="0085712F"/>
    <w:rsid w:val="008605C1"/>
    <w:rsid w:val="00860BA6"/>
    <w:rsid w:val="00864CD1"/>
    <w:rsid w:val="0086775C"/>
    <w:rsid w:val="00870C8D"/>
    <w:rsid w:val="0087382D"/>
    <w:rsid w:val="0087487B"/>
    <w:rsid w:val="00876CC6"/>
    <w:rsid w:val="0088795C"/>
    <w:rsid w:val="0089144C"/>
    <w:rsid w:val="0089419E"/>
    <w:rsid w:val="008A6FFD"/>
    <w:rsid w:val="008B47D3"/>
    <w:rsid w:val="008C2097"/>
    <w:rsid w:val="008C3845"/>
    <w:rsid w:val="008C4F3C"/>
    <w:rsid w:val="008C7290"/>
    <w:rsid w:val="008D1767"/>
    <w:rsid w:val="008D32D1"/>
    <w:rsid w:val="008D3548"/>
    <w:rsid w:val="008D4B0D"/>
    <w:rsid w:val="008D7F9C"/>
    <w:rsid w:val="008E2C60"/>
    <w:rsid w:val="008E5722"/>
    <w:rsid w:val="00904DAC"/>
    <w:rsid w:val="009151C2"/>
    <w:rsid w:val="00935199"/>
    <w:rsid w:val="00936B03"/>
    <w:rsid w:val="00940013"/>
    <w:rsid w:val="00951C9C"/>
    <w:rsid w:val="00972554"/>
    <w:rsid w:val="00974644"/>
    <w:rsid w:val="009A0D69"/>
    <w:rsid w:val="009D352C"/>
    <w:rsid w:val="009E1AC3"/>
    <w:rsid w:val="009F1EEE"/>
    <w:rsid w:val="00A0407F"/>
    <w:rsid w:val="00A05767"/>
    <w:rsid w:val="00A11528"/>
    <w:rsid w:val="00A156B9"/>
    <w:rsid w:val="00A157FE"/>
    <w:rsid w:val="00A209C0"/>
    <w:rsid w:val="00A23BA6"/>
    <w:rsid w:val="00A34ED6"/>
    <w:rsid w:val="00A41F33"/>
    <w:rsid w:val="00A6355A"/>
    <w:rsid w:val="00A66A5D"/>
    <w:rsid w:val="00A676A0"/>
    <w:rsid w:val="00A707D7"/>
    <w:rsid w:val="00A76204"/>
    <w:rsid w:val="00A909EA"/>
    <w:rsid w:val="00A910E0"/>
    <w:rsid w:val="00A9300C"/>
    <w:rsid w:val="00A943F8"/>
    <w:rsid w:val="00A9458B"/>
    <w:rsid w:val="00A95972"/>
    <w:rsid w:val="00A970F5"/>
    <w:rsid w:val="00A972D4"/>
    <w:rsid w:val="00AA2D71"/>
    <w:rsid w:val="00AC61DA"/>
    <w:rsid w:val="00AD4FF5"/>
    <w:rsid w:val="00AE2BD7"/>
    <w:rsid w:val="00AE7BB3"/>
    <w:rsid w:val="00AF21DF"/>
    <w:rsid w:val="00AF7806"/>
    <w:rsid w:val="00B00393"/>
    <w:rsid w:val="00B00398"/>
    <w:rsid w:val="00B02D6A"/>
    <w:rsid w:val="00B05C28"/>
    <w:rsid w:val="00B069CE"/>
    <w:rsid w:val="00B13F5D"/>
    <w:rsid w:val="00B14AF9"/>
    <w:rsid w:val="00B316A5"/>
    <w:rsid w:val="00B35781"/>
    <w:rsid w:val="00B41E41"/>
    <w:rsid w:val="00B50794"/>
    <w:rsid w:val="00B603CF"/>
    <w:rsid w:val="00B63396"/>
    <w:rsid w:val="00B72DD5"/>
    <w:rsid w:val="00B81743"/>
    <w:rsid w:val="00B876C3"/>
    <w:rsid w:val="00B9764E"/>
    <w:rsid w:val="00BA2E43"/>
    <w:rsid w:val="00BA6B9B"/>
    <w:rsid w:val="00BB57E0"/>
    <w:rsid w:val="00BB6005"/>
    <w:rsid w:val="00BD35FA"/>
    <w:rsid w:val="00BD65DC"/>
    <w:rsid w:val="00BE0704"/>
    <w:rsid w:val="00BE53C1"/>
    <w:rsid w:val="00BF3957"/>
    <w:rsid w:val="00BF576F"/>
    <w:rsid w:val="00C013E3"/>
    <w:rsid w:val="00C2581E"/>
    <w:rsid w:val="00C4192E"/>
    <w:rsid w:val="00C43323"/>
    <w:rsid w:val="00C45B69"/>
    <w:rsid w:val="00C463CA"/>
    <w:rsid w:val="00C5029B"/>
    <w:rsid w:val="00C50B71"/>
    <w:rsid w:val="00C50EA1"/>
    <w:rsid w:val="00C511B6"/>
    <w:rsid w:val="00C563A6"/>
    <w:rsid w:val="00C618ED"/>
    <w:rsid w:val="00C66249"/>
    <w:rsid w:val="00C728F8"/>
    <w:rsid w:val="00C72D1C"/>
    <w:rsid w:val="00C74643"/>
    <w:rsid w:val="00C82F2A"/>
    <w:rsid w:val="00C8467B"/>
    <w:rsid w:val="00C95946"/>
    <w:rsid w:val="00CB1C56"/>
    <w:rsid w:val="00CB217E"/>
    <w:rsid w:val="00CD2211"/>
    <w:rsid w:val="00CD600F"/>
    <w:rsid w:val="00CF3AC5"/>
    <w:rsid w:val="00D179E5"/>
    <w:rsid w:val="00D25BB0"/>
    <w:rsid w:val="00D3294C"/>
    <w:rsid w:val="00D542C4"/>
    <w:rsid w:val="00D61F59"/>
    <w:rsid w:val="00D658ED"/>
    <w:rsid w:val="00D65B74"/>
    <w:rsid w:val="00D6740C"/>
    <w:rsid w:val="00D712E3"/>
    <w:rsid w:val="00D73B57"/>
    <w:rsid w:val="00D75D15"/>
    <w:rsid w:val="00D803C4"/>
    <w:rsid w:val="00D91F02"/>
    <w:rsid w:val="00DA0EEC"/>
    <w:rsid w:val="00DA25A8"/>
    <w:rsid w:val="00DB75DF"/>
    <w:rsid w:val="00DC6789"/>
    <w:rsid w:val="00DC6C44"/>
    <w:rsid w:val="00DD2EF7"/>
    <w:rsid w:val="00DD4E5D"/>
    <w:rsid w:val="00DF5E83"/>
    <w:rsid w:val="00E01C68"/>
    <w:rsid w:val="00E02579"/>
    <w:rsid w:val="00E12620"/>
    <w:rsid w:val="00E17AD5"/>
    <w:rsid w:val="00E2190C"/>
    <w:rsid w:val="00E239E5"/>
    <w:rsid w:val="00E23DA1"/>
    <w:rsid w:val="00E27337"/>
    <w:rsid w:val="00E40098"/>
    <w:rsid w:val="00E47FE2"/>
    <w:rsid w:val="00E613AE"/>
    <w:rsid w:val="00E62FD2"/>
    <w:rsid w:val="00E63C1A"/>
    <w:rsid w:val="00E64B34"/>
    <w:rsid w:val="00E70F27"/>
    <w:rsid w:val="00E7562F"/>
    <w:rsid w:val="00E756BC"/>
    <w:rsid w:val="00E76FFC"/>
    <w:rsid w:val="00E773FC"/>
    <w:rsid w:val="00E8464E"/>
    <w:rsid w:val="00E90BEA"/>
    <w:rsid w:val="00E93C3E"/>
    <w:rsid w:val="00E94163"/>
    <w:rsid w:val="00EA0DD0"/>
    <w:rsid w:val="00EA3110"/>
    <w:rsid w:val="00EA408D"/>
    <w:rsid w:val="00EB30D6"/>
    <w:rsid w:val="00EC31B5"/>
    <w:rsid w:val="00EC3925"/>
    <w:rsid w:val="00ED0F1E"/>
    <w:rsid w:val="00ED320B"/>
    <w:rsid w:val="00ED7B79"/>
    <w:rsid w:val="00EF74F9"/>
    <w:rsid w:val="00F00573"/>
    <w:rsid w:val="00F0723C"/>
    <w:rsid w:val="00F17DFE"/>
    <w:rsid w:val="00F231DB"/>
    <w:rsid w:val="00F25D16"/>
    <w:rsid w:val="00F558C4"/>
    <w:rsid w:val="00F57283"/>
    <w:rsid w:val="00F62537"/>
    <w:rsid w:val="00F62706"/>
    <w:rsid w:val="00F668F0"/>
    <w:rsid w:val="00F731FE"/>
    <w:rsid w:val="00FA21C9"/>
    <w:rsid w:val="00FA3ABF"/>
    <w:rsid w:val="00FA5C71"/>
    <w:rsid w:val="00FB0CE9"/>
    <w:rsid w:val="00FB3677"/>
    <w:rsid w:val="00FB4398"/>
    <w:rsid w:val="00FC386F"/>
    <w:rsid w:val="00FC4EB1"/>
    <w:rsid w:val="00FD0DC7"/>
    <w:rsid w:val="00FD3541"/>
    <w:rsid w:val="00FD3B79"/>
    <w:rsid w:val="00FD5763"/>
    <w:rsid w:val="00FE11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76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071E60"/>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DD2EF7"/>
    <w:pPr>
      <w:keepNext/>
      <w:spacing w:before="240" w:after="60"/>
      <w:outlineLvl w:val="0"/>
    </w:pPr>
    <w:rPr>
      <w:rFonts w:ascii="Arial" w:hAnsi="Arial" w:cs="Arial"/>
      <w:b/>
      <w:bCs/>
      <w:kern w:val="32"/>
      <w:sz w:val="32"/>
      <w:szCs w:val="32"/>
      <w:lang w:val="de-DE" w:eastAsia="de-DE"/>
    </w:rPr>
  </w:style>
  <w:style w:type="paragraph" w:styleId="Titolo2">
    <w:name w:val="heading 2"/>
    <w:basedOn w:val="Normale"/>
    <w:next w:val="Normale"/>
    <w:link w:val="Titolo2Carattere"/>
    <w:semiHidden/>
    <w:unhideWhenUsed/>
    <w:qFormat/>
    <w:locked/>
    <w:rsid w:val="000344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FB3677"/>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433CAE"/>
    <w:rPr>
      <w:rFonts w:ascii="Times New Roman" w:hAnsi="Times New Roman" w:cs="Times New Roman"/>
      <w:sz w:val="2"/>
      <w:lang w:val="fr-FR" w:eastAsia="fr-FR"/>
    </w:rPr>
  </w:style>
  <w:style w:type="paragraph" w:styleId="Intestazione">
    <w:name w:val="header"/>
    <w:basedOn w:val="Normale"/>
    <w:link w:val="IntestazioneCarattere"/>
    <w:uiPriority w:val="99"/>
    <w:rsid w:val="00FA21C9"/>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FA21C9"/>
    <w:rPr>
      <w:rFonts w:ascii="Verdana" w:hAnsi="Verdana" w:cs="Times New Roman"/>
      <w:sz w:val="24"/>
    </w:rPr>
  </w:style>
  <w:style w:type="paragraph" w:styleId="Pidipagina">
    <w:name w:val="footer"/>
    <w:basedOn w:val="Normale"/>
    <w:link w:val="PidipaginaCarattere"/>
    <w:uiPriority w:val="99"/>
    <w:rsid w:val="00FA21C9"/>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61029A"/>
    <w:rPr>
      <w:rFonts w:cs="Times New Roman"/>
      <w:color w:val="0000FF"/>
      <w:u w:val="single"/>
    </w:rPr>
  </w:style>
  <w:style w:type="character" w:styleId="Collegamentovisitato">
    <w:name w:val="FollowedHyperlink"/>
    <w:basedOn w:val="Carpredefinitoparagrafo"/>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DD2EF7"/>
    <w:rPr>
      <w:rFonts w:cs="Times New Roman"/>
    </w:rPr>
  </w:style>
  <w:style w:type="paragraph" w:styleId="PreformattatoHTML">
    <w:name w:val="HTML Preformatted"/>
    <w:basedOn w:val="Normale"/>
    <w:link w:val="PreformattatoHTMLCarattere"/>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e"/>
    <w:rsid w:val="00C50B71"/>
    <w:pPr>
      <w:suppressAutoHyphens/>
      <w:spacing w:line="276" w:lineRule="auto"/>
    </w:pPr>
    <w:rPr>
      <w:rFonts w:eastAsia="Times New Roman"/>
      <w:sz w:val="20"/>
      <w:szCs w:val="20"/>
      <w:lang w:val="de-DE" w:eastAsia="ar-SA"/>
    </w:rPr>
  </w:style>
  <w:style w:type="character" w:customStyle="1" w:styleId="Titolo2Carattere">
    <w:name w:val="Titolo 2 Carattere"/>
    <w:basedOn w:val="Carpredefinitoparagrafo"/>
    <w:link w:val="Titolo2"/>
    <w:semiHidden/>
    <w:rsid w:val="00034472"/>
    <w:rPr>
      <w:rFonts w:asciiTheme="majorHAnsi" w:eastAsiaTheme="majorEastAsia" w:hAnsiTheme="majorHAnsi" w:cstheme="majorBidi"/>
      <w:b/>
      <w:bCs/>
      <w:color w:val="4F81BD" w:themeColor="accent1"/>
      <w:sz w:val="26"/>
      <w:szCs w:val="26"/>
      <w:lang w:val="fr-FR" w:eastAsia="fr-FR"/>
    </w:rPr>
  </w:style>
  <w:style w:type="paragraph" w:styleId="Corpotesto">
    <w:name w:val="Body Text"/>
    <w:basedOn w:val="Normale"/>
    <w:link w:val="CorpotestoCarattere"/>
    <w:unhideWhenUsed/>
    <w:rsid w:val="00034472"/>
    <w:pPr>
      <w:suppressAutoHyphens/>
      <w:spacing w:after="120" w:line="276" w:lineRule="auto"/>
    </w:pPr>
    <w:rPr>
      <w:rFonts w:ascii="Calibri" w:eastAsia="Times New Roman" w:hAnsi="Calibri" w:cs="font320"/>
      <w:kern w:val="2"/>
      <w:sz w:val="22"/>
      <w:szCs w:val="22"/>
      <w:lang w:val="de-DE" w:eastAsia="ar-SA"/>
    </w:rPr>
  </w:style>
  <w:style w:type="character" w:customStyle="1" w:styleId="CorpotestoCarattere">
    <w:name w:val="Corpo testo Carattere"/>
    <w:basedOn w:val="Carpredefinitoparagrafo"/>
    <w:link w:val="Corpotesto"/>
    <w:rsid w:val="00034472"/>
    <w:rPr>
      <w:rFonts w:ascii="Calibri" w:eastAsia="Times New Roman" w:hAnsi="Calibri" w:cs="font320"/>
      <w:kern w:val="2"/>
      <w:lang w:val="de-DE" w:eastAsia="ar-SA"/>
    </w:rPr>
  </w:style>
  <w:style w:type="paragraph" w:styleId="NormaleWeb">
    <w:name w:val="Normal (Web)"/>
    <w:basedOn w:val="Normale"/>
    <w:uiPriority w:val="99"/>
    <w:unhideWhenUsed/>
    <w:rsid w:val="00034472"/>
    <w:pPr>
      <w:spacing w:before="100" w:beforeAutospacing="1" w:after="100" w:afterAutospacing="1"/>
    </w:pPr>
    <w:rPr>
      <w:rFonts w:eastAsia="Times New Roman"/>
      <w:lang w:val="it-IT" w:eastAsia="it-IT"/>
    </w:rPr>
  </w:style>
  <w:style w:type="paragraph" w:styleId="Revisione">
    <w:name w:val="Revision"/>
    <w:hidden/>
    <w:uiPriority w:val="99"/>
    <w:semiHidden/>
    <w:rsid w:val="00311B68"/>
    <w:rPr>
      <w:rFonts w:ascii="Times New Roman"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071E60"/>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DD2EF7"/>
    <w:pPr>
      <w:keepNext/>
      <w:spacing w:before="240" w:after="60"/>
      <w:outlineLvl w:val="0"/>
    </w:pPr>
    <w:rPr>
      <w:rFonts w:ascii="Arial" w:hAnsi="Arial" w:cs="Arial"/>
      <w:b/>
      <w:bCs/>
      <w:kern w:val="32"/>
      <w:sz w:val="32"/>
      <w:szCs w:val="32"/>
      <w:lang w:val="de-DE" w:eastAsia="de-DE"/>
    </w:rPr>
  </w:style>
  <w:style w:type="paragraph" w:styleId="Titolo2">
    <w:name w:val="heading 2"/>
    <w:basedOn w:val="Normale"/>
    <w:next w:val="Normale"/>
    <w:link w:val="Titolo2Carattere"/>
    <w:semiHidden/>
    <w:unhideWhenUsed/>
    <w:qFormat/>
    <w:locked/>
    <w:rsid w:val="000344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FB3677"/>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433CAE"/>
    <w:rPr>
      <w:rFonts w:ascii="Times New Roman" w:hAnsi="Times New Roman" w:cs="Times New Roman"/>
      <w:sz w:val="2"/>
      <w:lang w:val="fr-FR" w:eastAsia="fr-FR"/>
    </w:rPr>
  </w:style>
  <w:style w:type="paragraph" w:styleId="Intestazione">
    <w:name w:val="header"/>
    <w:basedOn w:val="Normale"/>
    <w:link w:val="IntestazioneCarattere"/>
    <w:uiPriority w:val="99"/>
    <w:rsid w:val="00FA21C9"/>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FA21C9"/>
    <w:rPr>
      <w:rFonts w:ascii="Verdana" w:hAnsi="Verdana" w:cs="Times New Roman"/>
      <w:sz w:val="24"/>
    </w:rPr>
  </w:style>
  <w:style w:type="paragraph" w:styleId="Pidipagina">
    <w:name w:val="footer"/>
    <w:basedOn w:val="Normale"/>
    <w:link w:val="PidipaginaCarattere"/>
    <w:uiPriority w:val="99"/>
    <w:rsid w:val="00FA21C9"/>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61029A"/>
    <w:rPr>
      <w:rFonts w:cs="Times New Roman"/>
      <w:color w:val="0000FF"/>
      <w:u w:val="single"/>
    </w:rPr>
  </w:style>
  <w:style w:type="character" w:styleId="Collegamentovisitato">
    <w:name w:val="FollowedHyperlink"/>
    <w:basedOn w:val="Carpredefinitoparagrafo"/>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DD2EF7"/>
    <w:rPr>
      <w:rFonts w:cs="Times New Roman"/>
    </w:rPr>
  </w:style>
  <w:style w:type="paragraph" w:styleId="PreformattatoHTML">
    <w:name w:val="HTML Preformatted"/>
    <w:basedOn w:val="Normale"/>
    <w:link w:val="PreformattatoHTMLCarattere"/>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e"/>
    <w:rsid w:val="00C50B71"/>
    <w:pPr>
      <w:suppressAutoHyphens/>
      <w:spacing w:line="276" w:lineRule="auto"/>
    </w:pPr>
    <w:rPr>
      <w:rFonts w:eastAsia="Times New Roman"/>
      <w:sz w:val="20"/>
      <w:szCs w:val="20"/>
      <w:lang w:val="de-DE" w:eastAsia="ar-SA"/>
    </w:rPr>
  </w:style>
  <w:style w:type="character" w:customStyle="1" w:styleId="Titolo2Carattere">
    <w:name w:val="Titolo 2 Carattere"/>
    <w:basedOn w:val="Carpredefinitoparagrafo"/>
    <w:link w:val="Titolo2"/>
    <w:semiHidden/>
    <w:rsid w:val="00034472"/>
    <w:rPr>
      <w:rFonts w:asciiTheme="majorHAnsi" w:eastAsiaTheme="majorEastAsia" w:hAnsiTheme="majorHAnsi" w:cstheme="majorBidi"/>
      <w:b/>
      <w:bCs/>
      <w:color w:val="4F81BD" w:themeColor="accent1"/>
      <w:sz w:val="26"/>
      <w:szCs w:val="26"/>
      <w:lang w:val="fr-FR" w:eastAsia="fr-FR"/>
    </w:rPr>
  </w:style>
  <w:style w:type="paragraph" w:styleId="Corpotesto">
    <w:name w:val="Body Text"/>
    <w:basedOn w:val="Normale"/>
    <w:link w:val="CorpotestoCarattere"/>
    <w:unhideWhenUsed/>
    <w:rsid w:val="00034472"/>
    <w:pPr>
      <w:suppressAutoHyphens/>
      <w:spacing w:after="120" w:line="276" w:lineRule="auto"/>
    </w:pPr>
    <w:rPr>
      <w:rFonts w:ascii="Calibri" w:eastAsia="Times New Roman" w:hAnsi="Calibri" w:cs="font320"/>
      <w:kern w:val="2"/>
      <w:sz w:val="22"/>
      <w:szCs w:val="22"/>
      <w:lang w:val="de-DE" w:eastAsia="ar-SA"/>
    </w:rPr>
  </w:style>
  <w:style w:type="character" w:customStyle="1" w:styleId="CorpotestoCarattere">
    <w:name w:val="Corpo testo Carattere"/>
    <w:basedOn w:val="Carpredefinitoparagrafo"/>
    <w:link w:val="Corpotesto"/>
    <w:rsid w:val="00034472"/>
    <w:rPr>
      <w:rFonts w:ascii="Calibri" w:eastAsia="Times New Roman" w:hAnsi="Calibri" w:cs="font320"/>
      <w:kern w:val="2"/>
      <w:lang w:val="de-DE" w:eastAsia="ar-SA"/>
    </w:rPr>
  </w:style>
  <w:style w:type="paragraph" w:styleId="NormaleWeb">
    <w:name w:val="Normal (Web)"/>
    <w:basedOn w:val="Normale"/>
    <w:uiPriority w:val="99"/>
    <w:unhideWhenUsed/>
    <w:rsid w:val="00034472"/>
    <w:pPr>
      <w:spacing w:before="100" w:beforeAutospacing="1" w:after="100" w:afterAutospacing="1"/>
    </w:pPr>
    <w:rPr>
      <w:rFonts w:eastAsia="Times New Roman"/>
      <w:lang w:val="it-IT" w:eastAsia="it-IT"/>
    </w:rPr>
  </w:style>
  <w:style w:type="paragraph" w:styleId="Revisione">
    <w:name w:val="Revision"/>
    <w:hidden/>
    <w:uiPriority w:val="99"/>
    <w:semiHidden/>
    <w:rsid w:val="00311B68"/>
    <w:rPr>
      <w:rFonts w:ascii="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555916">
      <w:marLeft w:val="0"/>
      <w:marRight w:val="0"/>
      <w:marTop w:val="0"/>
      <w:marBottom w:val="0"/>
      <w:divBdr>
        <w:top w:val="none" w:sz="0" w:space="0" w:color="auto"/>
        <w:left w:val="none" w:sz="0" w:space="0" w:color="auto"/>
        <w:bottom w:val="none" w:sz="0" w:space="0" w:color="auto"/>
        <w:right w:val="none" w:sz="0" w:space="0" w:color="auto"/>
      </w:divBdr>
    </w:div>
    <w:div w:id="213844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eatriz.lauenroth@together4europe.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beatriz.lauenroth@together4europ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X:\INSIEME%20PER%20L'EUROPA\Carte%20intestate\Dal%202015\Carta%20intestata%20Nom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 intestata Nomi</Template>
  <TotalTime>1</TotalTime>
  <Pages>2</Pages>
  <Words>696</Words>
  <Characters>3973</Characters>
  <Application>Microsoft Office Word</Application>
  <DocSecurity>0</DocSecurity>
  <Lines>33</Lines>
  <Paragraphs>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HP</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Beatriz Lauenroth</dc:creator>
  <cp:lastModifiedBy>.</cp:lastModifiedBy>
  <cp:revision>3</cp:revision>
  <cp:lastPrinted>2022-09-29T14:56:00Z</cp:lastPrinted>
  <dcterms:created xsi:type="dcterms:W3CDTF">2023-06-19T15:49:00Z</dcterms:created>
  <dcterms:modified xsi:type="dcterms:W3CDTF">2023-07-27T17:32:00Z</dcterms:modified>
</cp:coreProperties>
</file>