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1858" w:rsidRDefault="00F36CD8">
      <w:pPr>
        <w:jc w:val="right"/>
      </w:pPr>
      <w:r>
        <w:rPr>
          <w:rFonts w:ascii="Trebuchet MS" w:hAnsi="Trebuchet MS" w:cs="Trebuchet MS"/>
          <w:bCs/>
          <w:shd w:val="clear" w:color="auto" w:fill="FFFFFF"/>
        </w:rPr>
        <w:t>26th April 2016</w:t>
      </w:r>
    </w:p>
    <w:p w:rsidR="00931858" w:rsidRDefault="00F36CD8">
      <w:pPr>
        <w:jc w:val="both"/>
      </w:pPr>
      <w:r>
        <w:rPr>
          <w:rFonts w:ascii="Trebuchet MS" w:hAnsi="Trebuchet MS" w:cs="Trebuchet MS"/>
          <w:b/>
          <w:bCs/>
          <w:sz w:val="28"/>
          <w:szCs w:val="28"/>
          <w:shd w:val="clear" w:color="auto" w:fill="FFFFFF"/>
        </w:rPr>
        <w:t>Ecumenical Event in Munich (Germany): Video Message from Pope Francis and Patriarch Bartholomew, EU Patronage</w:t>
      </w:r>
    </w:p>
    <w:p w:rsidR="00931858" w:rsidRDefault="00F36CD8">
      <w:pPr>
        <w:jc w:val="both"/>
      </w:pPr>
      <w:r>
        <w:rPr>
          <w:rFonts w:ascii="Trebuchet MS" w:hAnsi="Trebuchet MS" w:cs="Trebuchet MS"/>
          <w:b/>
          <w:shd w:val="clear" w:color="auto" w:fill="FFFFFF"/>
        </w:rPr>
        <w:t xml:space="preserve">Church leaders will support the network </w:t>
      </w:r>
      <w:r>
        <w:rPr>
          <w:rFonts w:ascii="Trebuchet MS" w:hAnsi="Trebuchet MS" w:cs="Trebuchet MS"/>
          <w:b/>
          <w:i/>
          <w:shd w:val="clear" w:color="auto" w:fill="FFFFFF"/>
        </w:rPr>
        <w:t>Together for Europe</w:t>
      </w:r>
      <w:r>
        <w:rPr>
          <w:rFonts w:ascii="Trebuchet MS" w:hAnsi="Trebuchet MS" w:cs="Trebuchet MS"/>
          <w:b/>
          <w:shd w:val="clear" w:color="auto" w:fill="FFFFFF"/>
        </w:rPr>
        <w:t xml:space="preserve"> on 2nd July 2016, by sending personal messages; the Council of Europe and the EU Commission confirmed their patronage.</w:t>
      </w:r>
    </w:p>
    <w:p w:rsidR="00931858" w:rsidRDefault="00F36CD8">
      <w:pPr>
        <w:jc w:val="both"/>
      </w:pPr>
      <w:r>
        <w:rPr>
          <w:rFonts w:ascii="Trebuchet MS" w:hAnsi="Trebuchet MS" w:cs="Trebuchet MS"/>
          <w:b/>
          <w:shd w:val="clear" w:color="auto" w:fill="FFFFFF"/>
        </w:rPr>
        <w:t>In the course of the last weeks both the Vatican, and the Patriarchate in Istanbul officially confirmed, that Pope Francis and the Ecum</w:t>
      </w:r>
      <w:r>
        <w:rPr>
          <w:rFonts w:ascii="Trebuchet MS" w:hAnsi="Trebuchet MS" w:cs="Trebuchet MS"/>
          <w:b/>
          <w:shd w:val="clear" w:color="auto" w:fill="FFFFFF"/>
        </w:rPr>
        <w:t xml:space="preserve">enical Patriarch Bartholomew I will send a personal video message to the large-scale Ecumenical Rally of the network </w:t>
      </w:r>
      <w:r>
        <w:rPr>
          <w:rFonts w:ascii="Trebuchet MS" w:hAnsi="Trebuchet MS" w:cs="Trebuchet MS"/>
          <w:b/>
          <w:i/>
          <w:shd w:val="clear" w:color="auto" w:fill="FFFFFF"/>
        </w:rPr>
        <w:t>Together for Europe</w:t>
      </w:r>
      <w:r>
        <w:rPr>
          <w:rFonts w:ascii="Trebuchet MS" w:hAnsi="Trebuchet MS" w:cs="Trebuchet MS"/>
          <w:b/>
          <w:shd w:val="clear" w:color="auto" w:fill="FFFFFF"/>
        </w:rPr>
        <w:t xml:space="preserve"> held on 2nd July in Munich.</w:t>
      </w:r>
    </w:p>
    <w:p w:rsidR="00931858" w:rsidRDefault="00F36CD8">
      <w:pPr>
        <w:jc w:val="both"/>
      </w:pPr>
      <w:r>
        <w:rPr>
          <w:rFonts w:ascii="Trebuchet MS" w:hAnsi="Trebuchet MS" w:cs="Trebuchet MS"/>
          <w:shd w:val="clear" w:color="auto" w:fill="FFFFFF"/>
        </w:rPr>
        <w:t xml:space="preserve">As early as the beginning of last September, Fr. Heinrich Walter of the </w:t>
      </w:r>
      <w:proofErr w:type="spellStart"/>
      <w:r>
        <w:rPr>
          <w:rFonts w:ascii="Trebuchet MS" w:hAnsi="Trebuchet MS" w:cs="Trebuchet MS"/>
          <w:shd w:val="clear" w:color="auto" w:fill="FFFFFF"/>
        </w:rPr>
        <w:t>Schoenstatt</w:t>
      </w:r>
      <w:proofErr w:type="spellEnd"/>
      <w:r>
        <w:rPr>
          <w:rFonts w:ascii="Trebuchet MS" w:hAnsi="Trebuchet MS" w:cs="Trebuchet MS"/>
          <w:shd w:val="clear" w:color="auto" w:fill="FFFFFF"/>
        </w:rPr>
        <w:t xml:space="preserve"> Moveme</w:t>
      </w:r>
      <w:r>
        <w:rPr>
          <w:rFonts w:ascii="Trebuchet MS" w:hAnsi="Trebuchet MS" w:cs="Trebuchet MS"/>
          <w:shd w:val="clear" w:color="auto" w:fill="FFFFFF"/>
        </w:rPr>
        <w:t xml:space="preserve">nt, as the representative of the International Steering Committee of </w:t>
      </w:r>
      <w:r>
        <w:rPr>
          <w:rFonts w:ascii="Trebuchet MS" w:hAnsi="Trebuchet MS" w:cs="Trebuchet MS"/>
          <w:i/>
          <w:shd w:val="clear" w:color="auto" w:fill="FFFFFF"/>
        </w:rPr>
        <w:t>Together for Europe</w:t>
      </w:r>
      <w:r>
        <w:rPr>
          <w:rFonts w:ascii="Trebuchet MS" w:hAnsi="Trebuchet MS" w:cs="Trebuchet MS"/>
          <w:shd w:val="clear" w:color="auto" w:fill="FFFFFF"/>
        </w:rPr>
        <w:t>, presented an information brochure to the Pope about the event in Munich during a personal audience, and asked him for a video message. “Shall we record it now?” the h</w:t>
      </w:r>
      <w:r>
        <w:rPr>
          <w:rFonts w:ascii="Trebuchet MS" w:hAnsi="Trebuchet MS" w:cs="Trebuchet MS"/>
          <w:shd w:val="clear" w:color="auto" w:fill="FFFFFF"/>
        </w:rPr>
        <w:t>ead of the Catholic Church asked tongue-in-cheek. Now an official confirmation has arrived by phone from the Vatican that the message is being worked on.</w:t>
      </w:r>
    </w:p>
    <w:p w:rsidR="00931858" w:rsidRDefault="00F36CD8">
      <w:pPr>
        <w:jc w:val="both"/>
      </w:pPr>
      <w:r>
        <w:rPr>
          <w:rFonts w:ascii="Trebuchet MS" w:hAnsi="Trebuchet MS" w:cs="Trebuchet MS"/>
          <w:shd w:val="clear" w:color="auto" w:fill="FFFFFF"/>
        </w:rPr>
        <w:t xml:space="preserve">Last November, Maria Voce, Diego </w:t>
      </w:r>
      <w:proofErr w:type="spellStart"/>
      <w:r>
        <w:rPr>
          <w:rFonts w:ascii="Trebuchet MS" w:hAnsi="Trebuchet MS" w:cs="Trebuchet MS"/>
          <w:shd w:val="clear" w:color="auto" w:fill="FFFFFF"/>
        </w:rPr>
        <w:t>Goller</w:t>
      </w:r>
      <w:proofErr w:type="spellEnd"/>
      <w:r>
        <w:rPr>
          <w:rFonts w:ascii="Trebuchet MS" w:hAnsi="Trebuchet MS" w:cs="Trebuchet MS"/>
          <w:shd w:val="clear" w:color="auto" w:fill="FFFFFF"/>
        </w:rPr>
        <w:t xml:space="preserve"> and Gerhard </w:t>
      </w:r>
      <w:proofErr w:type="spellStart"/>
      <w:r>
        <w:rPr>
          <w:rFonts w:ascii="Trebuchet MS" w:hAnsi="Trebuchet MS" w:cs="Trebuchet MS"/>
          <w:shd w:val="clear" w:color="auto" w:fill="FFFFFF"/>
        </w:rPr>
        <w:t>Pross</w:t>
      </w:r>
      <w:proofErr w:type="spellEnd"/>
      <w:r>
        <w:rPr>
          <w:rFonts w:ascii="Trebuchet MS" w:hAnsi="Trebuchet MS" w:cs="Trebuchet MS"/>
          <w:shd w:val="clear" w:color="auto" w:fill="FFFFFF"/>
        </w:rPr>
        <w:t xml:space="preserve"> of the International Steering Committee use</w:t>
      </w:r>
      <w:r>
        <w:rPr>
          <w:rFonts w:ascii="Trebuchet MS" w:hAnsi="Trebuchet MS" w:cs="Trebuchet MS"/>
          <w:shd w:val="clear" w:color="auto" w:fill="FFFFFF"/>
        </w:rPr>
        <w:t xml:space="preserve">d the opportunity of a meeting with the Ecumenical Patriarch Bartholomew I, to invite him to come to Munich. Since he was not able to attend personally, he promised to send a message, and confirmed this again a few days ago when he met the </w:t>
      </w:r>
      <w:proofErr w:type="spellStart"/>
      <w:r>
        <w:rPr>
          <w:rFonts w:ascii="Trebuchet MS" w:hAnsi="Trebuchet MS" w:cs="Trebuchet MS"/>
          <w:shd w:val="clear" w:color="auto" w:fill="FFFFFF"/>
        </w:rPr>
        <w:t>Focolare</w:t>
      </w:r>
      <w:proofErr w:type="spellEnd"/>
      <w:r>
        <w:rPr>
          <w:rFonts w:ascii="Trebuchet MS" w:hAnsi="Trebuchet MS" w:cs="Trebuchet MS"/>
          <w:shd w:val="clear" w:color="auto" w:fill="FFFFFF"/>
        </w:rPr>
        <w:t xml:space="preserve"> of Ista</w:t>
      </w:r>
      <w:r>
        <w:rPr>
          <w:rFonts w:ascii="Trebuchet MS" w:hAnsi="Trebuchet MS" w:cs="Trebuchet MS"/>
          <w:shd w:val="clear" w:color="auto" w:fill="FFFFFF"/>
        </w:rPr>
        <w:t>nbul.</w:t>
      </w:r>
    </w:p>
    <w:p w:rsidR="00931858" w:rsidRDefault="00F36CD8">
      <w:pPr>
        <w:jc w:val="both"/>
      </w:pPr>
      <w:r>
        <w:rPr>
          <w:rFonts w:ascii="Trebuchet MS" w:hAnsi="Trebuchet MS" w:cs="Trebuchet MS"/>
          <w:shd w:val="clear" w:color="auto" w:fill="FFFFFF"/>
        </w:rPr>
        <w:t xml:space="preserve">Both Church leaders value and support the work of the spiritual Communities and Movements, and support the initiative of </w:t>
      </w:r>
      <w:r>
        <w:rPr>
          <w:rFonts w:ascii="Trebuchet MS" w:hAnsi="Trebuchet MS" w:cs="Trebuchet MS"/>
          <w:i/>
          <w:shd w:val="clear" w:color="auto" w:fill="FFFFFF"/>
        </w:rPr>
        <w:t xml:space="preserve">Together for Europe </w:t>
      </w:r>
      <w:r>
        <w:rPr>
          <w:rFonts w:ascii="Trebuchet MS" w:hAnsi="Trebuchet MS" w:cs="Trebuchet MS"/>
          <w:shd w:val="clear" w:color="auto" w:fill="FFFFFF"/>
        </w:rPr>
        <w:t>which involves more than three hundred Communities from various Churches and also Free Church Communities. O</w:t>
      </w:r>
      <w:r>
        <w:rPr>
          <w:rFonts w:ascii="Trebuchet MS" w:hAnsi="Trebuchet MS" w:cs="Trebuchet MS"/>
          <w:shd w:val="clear" w:color="auto" w:fill="FFFFFF"/>
        </w:rPr>
        <w:t xml:space="preserve">nly last Sunday the Pope spontaneously attended an event co-organised by the </w:t>
      </w:r>
      <w:proofErr w:type="spellStart"/>
      <w:r>
        <w:rPr>
          <w:rFonts w:ascii="Trebuchet MS" w:hAnsi="Trebuchet MS" w:cs="Trebuchet MS"/>
          <w:shd w:val="clear" w:color="auto" w:fill="FFFFFF"/>
        </w:rPr>
        <w:t>Focolare</w:t>
      </w:r>
      <w:proofErr w:type="spellEnd"/>
      <w:r>
        <w:rPr>
          <w:rFonts w:ascii="Trebuchet MS" w:hAnsi="Trebuchet MS" w:cs="Trebuchet MS"/>
          <w:shd w:val="clear" w:color="auto" w:fill="FFFFFF"/>
        </w:rPr>
        <w:t xml:space="preserve"> Movement and the initiative “Earth Day Italy”, and emphasised there: “T</w:t>
      </w:r>
      <w:r>
        <w:rPr>
          <w:rFonts w:ascii="Trebuchet MS" w:hAnsi="Trebuchet MS" w:cs="Trebuchet MS"/>
          <w:shd w:val="clear" w:color="auto" w:fill="FFFFFF"/>
          <w:lang w:val="en-US"/>
        </w:rPr>
        <w:t>o pass from a desert to a forest is the good work that you do. You transform deserts into forests!</w:t>
      </w:r>
      <w:r>
        <w:rPr>
          <w:rFonts w:ascii="Trebuchet MS" w:hAnsi="Trebuchet MS" w:cs="Trebuchet MS"/>
          <w:shd w:val="clear" w:color="auto" w:fill="FFFFFF"/>
        </w:rPr>
        <w:t>”</w:t>
      </w:r>
      <w:r>
        <w:rPr>
          <w:rFonts w:ascii="Trebuchet MS" w:hAnsi="Trebuchet MS" w:cs="Trebuchet MS"/>
          <w:shd w:val="clear" w:color="auto" w:fill="FFFFFF"/>
        </w:rPr>
        <w:t xml:space="preserve"> He entrusted twelve refugees, who accompanied  him from Lesbos a week ago, to the Community of </w:t>
      </w:r>
      <w:proofErr w:type="spellStart"/>
      <w:r>
        <w:rPr>
          <w:rFonts w:ascii="Trebuchet MS" w:hAnsi="Trebuchet MS" w:cs="Trebuchet MS"/>
          <w:shd w:val="clear" w:color="auto" w:fill="FFFFFF"/>
        </w:rPr>
        <w:t>Sant’Egidio</w:t>
      </w:r>
      <w:proofErr w:type="spellEnd"/>
      <w:r>
        <w:rPr>
          <w:rFonts w:ascii="Trebuchet MS" w:hAnsi="Trebuchet MS" w:cs="Trebuchet MS"/>
          <w:shd w:val="clear" w:color="auto" w:fill="FFFFFF"/>
        </w:rPr>
        <w:t xml:space="preserve">, that has an international centre in the </w:t>
      </w:r>
      <w:proofErr w:type="spellStart"/>
      <w:r>
        <w:rPr>
          <w:rFonts w:ascii="Trebuchet MS" w:hAnsi="Trebuchet MS" w:cs="Trebuchet MS"/>
          <w:shd w:val="clear" w:color="auto" w:fill="FFFFFF"/>
        </w:rPr>
        <w:t>Trastevere</w:t>
      </w:r>
      <w:proofErr w:type="spellEnd"/>
      <w:r>
        <w:rPr>
          <w:rFonts w:ascii="Trebuchet MS" w:hAnsi="Trebuchet MS" w:cs="Trebuchet MS"/>
          <w:shd w:val="clear" w:color="auto" w:fill="FFFFFF"/>
        </w:rPr>
        <w:t xml:space="preserve"> district in Rome. </w:t>
      </w:r>
    </w:p>
    <w:p w:rsidR="00931858" w:rsidRDefault="00F36CD8">
      <w:pPr>
        <w:jc w:val="both"/>
      </w:pPr>
      <w:r>
        <w:rPr>
          <w:rFonts w:ascii="Trebuchet MS" w:hAnsi="Trebuchet MS" w:cs="Trebuchet MS"/>
          <w:shd w:val="clear" w:color="auto" w:fill="FFFFFF"/>
        </w:rPr>
        <w:lastRenderedPageBreak/>
        <w:t>Patriarch Bartholomew has on a number of occasions taken part in the capacit</w:t>
      </w:r>
      <w:r>
        <w:rPr>
          <w:rFonts w:ascii="Trebuchet MS" w:hAnsi="Trebuchet MS" w:cs="Trebuchet MS"/>
          <w:shd w:val="clear" w:color="auto" w:fill="FFFFFF"/>
        </w:rPr>
        <w:t xml:space="preserve">y of both guest and host in the Ecumenical meeting of Bishops regularly held by the </w:t>
      </w:r>
      <w:proofErr w:type="spellStart"/>
      <w:r>
        <w:rPr>
          <w:rFonts w:ascii="Trebuchet MS" w:hAnsi="Trebuchet MS" w:cs="Trebuchet MS"/>
          <w:shd w:val="clear" w:color="auto" w:fill="FFFFFF"/>
        </w:rPr>
        <w:t>Focolare</w:t>
      </w:r>
      <w:proofErr w:type="spellEnd"/>
      <w:r>
        <w:rPr>
          <w:rFonts w:ascii="Trebuchet MS" w:hAnsi="Trebuchet MS" w:cs="Trebuchet MS"/>
          <w:shd w:val="clear" w:color="auto" w:fill="FFFFFF"/>
        </w:rPr>
        <w:t xml:space="preserve"> Movement. In this context last November on the Island of </w:t>
      </w:r>
      <w:proofErr w:type="spellStart"/>
      <w:r>
        <w:rPr>
          <w:rFonts w:ascii="Trebuchet MS" w:hAnsi="Trebuchet MS" w:cs="Trebuchet MS"/>
          <w:shd w:val="clear" w:color="auto" w:fill="FFFFFF"/>
        </w:rPr>
        <w:t>Halki</w:t>
      </w:r>
      <w:proofErr w:type="spellEnd"/>
      <w:r>
        <w:rPr>
          <w:rFonts w:ascii="Trebuchet MS" w:hAnsi="Trebuchet MS" w:cs="Trebuchet MS"/>
          <w:shd w:val="clear" w:color="auto" w:fill="FFFFFF"/>
        </w:rPr>
        <w:t xml:space="preserve"> near Istanbul the Patriarch had an in-depth personal conversation with representatives of the Intern</w:t>
      </w:r>
      <w:r>
        <w:rPr>
          <w:rFonts w:ascii="Trebuchet MS" w:hAnsi="Trebuchet MS" w:cs="Trebuchet MS"/>
          <w:shd w:val="clear" w:color="auto" w:fill="FFFFFF"/>
        </w:rPr>
        <w:t xml:space="preserve">ational Steering Committee of </w:t>
      </w:r>
      <w:r>
        <w:rPr>
          <w:rFonts w:ascii="Trebuchet MS" w:hAnsi="Trebuchet MS" w:cs="Trebuchet MS"/>
          <w:i/>
          <w:shd w:val="clear" w:color="auto" w:fill="FFFFFF"/>
        </w:rPr>
        <w:t>Together for Europe</w:t>
      </w:r>
      <w:r>
        <w:rPr>
          <w:rFonts w:ascii="Trebuchet MS" w:hAnsi="Trebuchet MS" w:cs="Trebuchet MS"/>
          <w:shd w:val="clear" w:color="auto" w:fill="FFFFFF"/>
        </w:rPr>
        <w:t>. In it he expressed his profound appreciation for the commitment of the Communities to Europe and to Ecumenism.</w:t>
      </w:r>
    </w:p>
    <w:p w:rsidR="00931858" w:rsidRDefault="00F36CD8">
      <w:pPr>
        <w:jc w:val="both"/>
        <w:rPr>
          <w:rFonts w:ascii="Trebuchet MS" w:hAnsi="Trebuchet MS" w:cs="Trebuchet MS"/>
          <w:shd w:val="clear" w:color="auto" w:fill="FFFFFF"/>
        </w:rPr>
      </w:pPr>
      <w:r>
        <w:rPr>
          <w:rFonts w:ascii="Trebuchet MS" w:hAnsi="Trebuchet MS" w:cs="Trebuchet MS"/>
          <w:shd w:val="clear" w:color="auto" w:fill="FFFFFF"/>
        </w:rPr>
        <w:t xml:space="preserve">The Secretary General of the Council of Europe, </w:t>
      </w:r>
      <w:proofErr w:type="spellStart"/>
      <w:r>
        <w:rPr>
          <w:rFonts w:ascii="Trebuchet MS" w:hAnsi="Trebuchet MS" w:cs="Trebuchet MS"/>
          <w:shd w:val="clear" w:color="auto" w:fill="FFFFFF"/>
        </w:rPr>
        <w:t>Thorbj</w:t>
      </w:r>
      <w:r>
        <w:rPr>
          <w:rFonts w:ascii="Trebuchet MS" w:hAnsi="Trebuchet MS" w:cs="Trebuchet MS"/>
          <w:shd w:val="clear" w:color="auto" w:fill="FFFFFF"/>
        </w:rPr>
        <w:t>ø</w:t>
      </w:r>
      <w:r>
        <w:rPr>
          <w:rFonts w:ascii="Trebuchet MS" w:hAnsi="Trebuchet MS" w:cs="Trebuchet MS"/>
          <w:shd w:val="clear" w:color="auto" w:fill="FFFFFF"/>
        </w:rPr>
        <w:t>rn</w:t>
      </w:r>
      <w:proofErr w:type="spellEnd"/>
      <w:r>
        <w:rPr>
          <w:rFonts w:ascii="Trebuchet MS" w:hAnsi="Trebuchet MS" w:cs="Trebuchet MS"/>
          <w:shd w:val="clear" w:color="auto" w:fill="FFFFFF"/>
        </w:rPr>
        <w:t xml:space="preserve"> </w:t>
      </w:r>
      <w:proofErr w:type="spellStart"/>
      <w:r>
        <w:rPr>
          <w:rFonts w:ascii="Trebuchet MS" w:hAnsi="Trebuchet MS" w:cs="Trebuchet MS"/>
          <w:shd w:val="clear" w:color="auto" w:fill="FFFFFF"/>
        </w:rPr>
        <w:t>Jagland</w:t>
      </w:r>
      <w:proofErr w:type="spellEnd"/>
      <w:r>
        <w:rPr>
          <w:rFonts w:ascii="Trebuchet MS" w:hAnsi="Trebuchet MS" w:cs="Trebuchet MS"/>
          <w:shd w:val="clear" w:color="auto" w:fill="FFFFFF"/>
        </w:rPr>
        <w:t xml:space="preserve"> and the President of the Eu</w:t>
      </w:r>
      <w:r>
        <w:rPr>
          <w:rFonts w:ascii="Trebuchet MS" w:hAnsi="Trebuchet MS" w:cs="Trebuchet MS"/>
          <w:shd w:val="clear" w:color="auto" w:fill="FFFFFF"/>
        </w:rPr>
        <w:t xml:space="preserve">ropean Commission, Jean-Claude </w:t>
      </w:r>
      <w:proofErr w:type="spellStart"/>
      <w:r>
        <w:rPr>
          <w:rFonts w:ascii="Trebuchet MS" w:hAnsi="Trebuchet MS" w:cs="Trebuchet MS"/>
          <w:shd w:val="clear" w:color="auto" w:fill="FFFFFF"/>
        </w:rPr>
        <w:t>Juncker</w:t>
      </w:r>
      <w:proofErr w:type="spellEnd"/>
      <w:r>
        <w:rPr>
          <w:rFonts w:ascii="Trebuchet MS" w:hAnsi="Trebuchet MS" w:cs="Trebuchet MS"/>
          <w:shd w:val="clear" w:color="auto" w:fill="FFFFFF"/>
        </w:rPr>
        <w:t xml:space="preserve"> have pledged their support to the event by granting their patronage for it.</w:t>
      </w:r>
    </w:p>
    <w:p w:rsidR="002F328A" w:rsidRDefault="002F328A">
      <w:pPr>
        <w:jc w:val="both"/>
      </w:pPr>
    </w:p>
    <w:p w:rsidR="00931858" w:rsidRPr="002F328A" w:rsidRDefault="00F36CD8">
      <w:pPr>
        <w:jc w:val="both"/>
        <w:rPr>
          <w:sz w:val="20"/>
          <w:szCs w:val="20"/>
        </w:rPr>
      </w:pPr>
      <w:r w:rsidRPr="002F328A">
        <w:rPr>
          <w:rFonts w:ascii="Trebuchet MS" w:hAnsi="Trebuchet MS" w:cs="Trebuchet MS"/>
          <w:sz w:val="20"/>
          <w:szCs w:val="20"/>
          <w:shd w:val="clear" w:color="auto" w:fill="FFFFFF"/>
        </w:rPr>
        <w:t xml:space="preserve">“Five hundred years of separation is enough – unity is possible!” With this slogan the Ecumenical network </w:t>
      </w:r>
      <w:r w:rsidRPr="002F328A">
        <w:rPr>
          <w:rFonts w:ascii="Trebuchet MS" w:hAnsi="Trebuchet MS" w:cs="Trebuchet MS"/>
          <w:i/>
          <w:iCs/>
          <w:sz w:val="20"/>
          <w:szCs w:val="20"/>
          <w:shd w:val="clear" w:color="auto" w:fill="FFFFFF"/>
        </w:rPr>
        <w:t>Together for Europe</w:t>
      </w:r>
      <w:r w:rsidRPr="002F328A">
        <w:rPr>
          <w:rFonts w:ascii="Trebuchet MS" w:hAnsi="Trebuchet MS" w:cs="Trebuchet MS"/>
          <w:sz w:val="20"/>
          <w:szCs w:val="20"/>
          <w:shd w:val="clear" w:color="auto" w:fill="FFFFFF"/>
        </w:rPr>
        <w:t xml:space="preserve"> launches its invitation to the next international gathering in the capital city of Bavaria (Germany). The Congress and Rally are supported by representatives of the political sphere and many Church leaders, among whom Cardinal Kurt Koch (Rome), Evangelica</w:t>
      </w:r>
      <w:r w:rsidRPr="002F328A">
        <w:rPr>
          <w:rFonts w:ascii="Trebuchet MS" w:hAnsi="Trebuchet MS" w:cs="Trebuchet MS"/>
          <w:sz w:val="20"/>
          <w:szCs w:val="20"/>
          <w:shd w:val="clear" w:color="auto" w:fill="FFFFFF"/>
        </w:rPr>
        <w:t xml:space="preserve">l Bishop </w:t>
      </w:r>
      <w:proofErr w:type="spellStart"/>
      <w:r w:rsidRPr="002F328A">
        <w:rPr>
          <w:rFonts w:ascii="Trebuchet MS" w:hAnsi="Trebuchet MS" w:cs="Trebuchet MS"/>
          <w:sz w:val="20"/>
          <w:szCs w:val="20"/>
          <w:shd w:val="clear" w:color="auto" w:fill="FFFFFF"/>
        </w:rPr>
        <w:t>Otfried</w:t>
      </w:r>
      <w:proofErr w:type="spellEnd"/>
      <w:r w:rsidRPr="002F328A">
        <w:rPr>
          <w:rFonts w:ascii="Trebuchet MS" w:hAnsi="Trebuchet MS" w:cs="Trebuchet MS"/>
          <w:sz w:val="20"/>
          <w:szCs w:val="20"/>
          <w:shd w:val="clear" w:color="auto" w:fill="FFFFFF"/>
        </w:rPr>
        <w:t xml:space="preserve"> July of the Lutheran World Federation, Metropolitan Seraphim </w:t>
      </w:r>
      <w:proofErr w:type="spellStart"/>
      <w:r w:rsidRPr="002F328A">
        <w:rPr>
          <w:rFonts w:ascii="Trebuchet MS" w:hAnsi="Trebuchet MS" w:cs="Trebuchet MS"/>
          <w:sz w:val="20"/>
          <w:szCs w:val="20"/>
          <w:shd w:val="clear" w:color="auto" w:fill="FFFFFF"/>
        </w:rPr>
        <w:t>Joanta</w:t>
      </w:r>
      <w:proofErr w:type="spellEnd"/>
      <w:r w:rsidRPr="002F328A">
        <w:rPr>
          <w:rFonts w:ascii="Trebuchet MS" w:hAnsi="Trebuchet MS" w:cs="Trebuchet MS"/>
          <w:sz w:val="20"/>
          <w:szCs w:val="20"/>
          <w:shd w:val="clear" w:color="auto" w:fill="FFFFFF"/>
        </w:rPr>
        <w:t xml:space="preserve"> of the Orthodox Romanian Church, the general secretary of the World Council of Churches Olav </w:t>
      </w:r>
      <w:proofErr w:type="spellStart"/>
      <w:r w:rsidRPr="002F328A">
        <w:rPr>
          <w:rFonts w:ascii="Trebuchet MS" w:hAnsi="Trebuchet MS" w:cs="Trebuchet MS"/>
          <w:sz w:val="20"/>
          <w:szCs w:val="20"/>
          <w:shd w:val="clear" w:color="auto" w:fill="FFFFFF"/>
        </w:rPr>
        <w:t>Fykse</w:t>
      </w:r>
      <w:proofErr w:type="spellEnd"/>
      <w:r w:rsidRPr="002F328A">
        <w:rPr>
          <w:rFonts w:ascii="Trebuchet MS" w:hAnsi="Trebuchet MS" w:cs="Trebuchet MS"/>
          <w:sz w:val="20"/>
          <w:szCs w:val="20"/>
          <w:shd w:val="clear" w:color="auto" w:fill="FFFFFF"/>
        </w:rPr>
        <w:t xml:space="preserve"> </w:t>
      </w:r>
      <w:proofErr w:type="spellStart"/>
      <w:r w:rsidRPr="002F328A">
        <w:rPr>
          <w:rFonts w:ascii="Trebuchet MS" w:hAnsi="Trebuchet MS" w:cs="Trebuchet MS"/>
          <w:sz w:val="20"/>
          <w:szCs w:val="20"/>
          <w:shd w:val="clear" w:color="auto" w:fill="FFFFFF"/>
        </w:rPr>
        <w:t>Tveit</w:t>
      </w:r>
      <w:proofErr w:type="spellEnd"/>
      <w:r w:rsidRPr="002F328A">
        <w:rPr>
          <w:rFonts w:ascii="Trebuchet MS" w:hAnsi="Trebuchet MS" w:cs="Trebuchet MS"/>
          <w:sz w:val="20"/>
          <w:szCs w:val="20"/>
          <w:shd w:val="clear" w:color="auto" w:fill="FFFFFF"/>
        </w:rPr>
        <w:t xml:space="preserve">, Cardinal </w:t>
      </w:r>
      <w:proofErr w:type="spellStart"/>
      <w:r w:rsidRPr="002F328A">
        <w:rPr>
          <w:rFonts w:ascii="Trebuchet MS" w:hAnsi="Trebuchet MS" w:cs="Trebuchet MS"/>
          <w:sz w:val="20"/>
          <w:szCs w:val="20"/>
          <w:shd w:val="clear" w:color="auto" w:fill="FFFFFF"/>
        </w:rPr>
        <w:t>Reinhard</w:t>
      </w:r>
      <w:proofErr w:type="spellEnd"/>
      <w:r w:rsidRPr="002F328A">
        <w:rPr>
          <w:rFonts w:ascii="Trebuchet MS" w:hAnsi="Trebuchet MS" w:cs="Trebuchet MS"/>
          <w:sz w:val="20"/>
          <w:szCs w:val="20"/>
          <w:shd w:val="clear" w:color="auto" w:fill="FFFFFF"/>
        </w:rPr>
        <w:t xml:space="preserve"> Marx and regional Evangelical Bishop Heinrich B</w:t>
      </w:r>
      <w:r w:rsidRPr="002F328A">
        <w:rPr>
          <w:rFonts w:ascii="Trebuchet MS" w:hAnsi="Trebuchet MS" w:cs="Trebuchet MS"/>
          <w:sz w:val="20"/>
          <w:szCs w:val="20"/>
          <w:shd w:val="clear" w:color="auto" w:fill="FFFFFF"/>
        </w:rPr>
        <w:t>edford-</w:t>
      </w:r>
      <w:proofErr w:type="spellStart"/>
      <w:r w:rsidRPr="002F328A">
        <w:rPr>
          <w:rFonts w:ascii="Trebuchet MS" w:hAnsi="Trebuchet MS" w:cs="Trebuchet MS"/>
          <w:sz w:val="20"/>
          <w:szCs w:val="20"/>
          <w:shd w:val="clear" w:color="auto" w:fill="FFFFFF"/>
        </w:rPr>
        <w:t>Strohm</w:t>
      </w:r>
      <w:proofErr w:type="spellEnd"/>
      <w:r w:rsidRPr="002F328A">
        <w:rPr>
          <w:rFonts w:ascii="Trebuchet MS" w:hAnsi="Trebuchet MS" w:cs="Trebuchet MS"/>
          <w:sz w:val="20"/>
          <w:szCs w:val="20"/>
          <w:shd w:val="clear" w:color="auto" w:fill="FFFFFF"/>
        </w:rPr>
        <w:t xml:space="preserve">. The central objective of this event is to offer a clear and public sign of reconciliation and unity among Christians at this time of crisis and inner fragmentation of the continent of Europe. </w:t>
      </w:r>
    </w:p>
    <w:p w:rsidR="00931858" w:rsidRDefault="00F36CD8">
      <w:pPr>
        <w:jc w:val="both"/>
      </w:pPr>
      <w:r>
        <w:rPr>
          <w:rFonts w:ascii="Trebuchet MS" w:hAnsi="Trebuchet MS" w:cs="Trebuchet MS"/>
          <w:b/>
          <w:shd w:val="clear" w:color="auto" w:fill="FFFFFF"/>
        </w:rPr>
        <w:t xml:space="preserve">Outdoor Rally at </w:t>
      </w:r>
      <w:proofErr w:type="spellStart"/>
      <w:r>
        <w:rPr>
          <w:rFonts w:ascii="Trebuchet MS" w:hAnsi="Trebuchet MS" w:cs="Trebuchet MS"/>
          <w:b/>
          <w:shd w:val="clear" w:color="auto" w:fill="FFFFFF"/>
        </w:rPr>
        <w:t>Karlsplatz</w:t>
      </w:r>
      <w:proofErr w:type="spellEnd"/>
      <w:r>
        <w:rPr>
          <w:rFonts w:ascii="Trebuchet MS" w:hAnsi="Trebuchet MS" w:cs="Trebuchet MS"/>
          <w:b/>
          <w:shd w:val="clear" w:color="auto" w:fill="FFFFFF"/>
        </w:rPr>
        <w:t xml:space="preserve"> (</w:t>
      </w:r>
      <w:proofErr w:type="spellStart"/>
      <w:r>
        <w:rPr>
          <w:rFonts w:ascii="Trebuchet MS" w:hAnsi="Trebuchet MS" w:cs="Trebuchet MS"/>
          <w:b/>
          <w:shd w:val="clear" w:color="auto" w:fill="FFFFFF"/>
        </w:rPr>
        <w:t>Stachus</w:t>
      </w:r>
      <w:proofErr w:type="spellEnd"/>
      <w:r>
        <w:rPr>
          <w:rFonts w:ascii="Trebuchet MS" w:hAnsi="Trebuchet MS" w:cs="Trebuchet MS"/>
          <w:b/>
          <w:shd w:val="clear" w:color="auto" w:fill="FFFFFF"/>
        </w:rPr>
        <w:t>) City Squa</w:t>
      </w:r>
      <w:r>
        <w:rPr>
          <w:rFonts w:ascii="Trebuchet MS" w:hAnsi="Trebuchet MS" w:cs="Trebuchet MS"/>
          <w:b/>
          <w:shd w:val="clear" w:color="auto" w:fill="FFFFFF"/>
        </w:rPr>
        <w:t>re</w:t>
      </w:r>
    </w:p>
    <w:p w:rsidR="00931858" w:rsidRPr="002F328A" w:rsidRDefault="00F36CD8">
      <w:pPr>
        <w:jc w:val="both"/>
        <w:rPr>
          <w:sz w:val="20"/>
          <w:szCs w:val="20"/>
        </w:rPr>
      </w:pPr>
      <w:r w:rsidRPr="002F328A">
        <w:rPr>
          <w:rFonts w:ascii="Trebuchet MS" w:hAnsi="Trebuchet MS" w:cs="Trebuchet MS"/>
          <w:sz w:val="20"/>
          <w:szCs w:val="20"/>
          <w:shd w:val="clear" w:color="auto" w:fill="FFFFFF"/>
        </w:rPr>
        <w:t>On 2nd July, the organisers will invite everyone to a large Rally at one of the central squares in Munich. The on-stage programme will include contributions from the leaders of Christian Communities from various countries in Europe, by Bishops, young p</w:t>
      </w:r>
      <w:r w:rsidRPr="002F328A">
        <w:rPr>
          <w:rFonts w:ascii="Trebuchet MS" w:hAnsi="Trebuchet MS" w:cs="Trebuchet MS"/>
          <w:sz w:val="20"/>
          <w:szCs w:val="20"/>
          <w:shd w:val="clear" w:color="auto" w:fill="FFFFFF"/>
        </w:rPr>
        <w:t>eople and music bands.</w:t>
      </w:r>
    </w:p>
    <w:p w:rsidR="00931858" w:rsidRDefault="00F36CD8">
      <w:pPr>
        <w:jc w:val="both"/>
      </w:pPr>
      <w:r>
        <w:rPr>
          <w:rFonts w:ascii="Trebuchet MS" w:hAnsi="Trebuchet MS" w:cs="Trebuchet MS"/>
          <w:sz w:val="22"/>
          <w:szCs w:val="22"/>
          <w:shd w:val="clear" w:color="auto" w:fill="FFFFFF"/>
        </w:rPr>
        <w:t>The initiative “</w:t>
      </w:r>
      <w:r>
        <w:rPr>
          <w:rFonts w:ascii="Trebuchet MS" w:hAnsi="Trebuchet MS" w:cs="Trebuchet MS"/>
          <w:i/>
          <w:iCs/>
          <w:sz w:val="22"/>
          <w:szCs w:val="22"/>
          <w:shd w:val="clear" w:color="auto" w:fill="FFFFFF"/>
        </w:rPr>
        <w:t>Together for Europe</w:t>
      </w:r>
      <w:r>
        <w:rPr>
          <w:rFonts w:ascii="Trebuchet MS" w:hAnsi="Trebuchet MS" w:cs="Trebuchet MS"/>
          <w:sz w:val="22"/>
          <w:szCs w:val="22"/>
          <w:shd w:val="clear" w:color="auto" w:fill="FFFFFF"/>
        </w:rPr>
        <w:t>” is an international network of more than three hundred Christian Movements and Communities from all over Europe. Established in 1999, it brings together Evangelical, Catholic, Anglican and Orthod</w:t>
      </w:r>
      <w:r>
        <w:rPr>
          <w:rFonts w:ascii="Trebuchet MS" w:hAnsi="Trebuchet MS" w:cs="Trebuchet MS"/>
          <w:sz w:val="22"/>
          <w:szCs w:val="22"/>
          <w:shd w:val="clear" w:color="auto" w:fill="FFFFFF"/>
        </w:rPr>
        <w:t xml:space="preserve">ox Christians, as well as members of the Free Churches and new congregations. Seventy Movements and Communities form the core circle of supporters, </w:t>
      </w:r>
      <w:r>
        <w:rPr>
          <w:rFonts w:ascii="Trebuchet MS" w:eastAsia="TrebuchetMS" w:hAnsi="Trebuchet MS" w:cs="Trebuchet MS"/>
          <w:color w:val="000000"/>
          <w:sz w:val="22"/>
          <w:szCs w:val="22"/>
          <w:shd w:val="clear" w:color="auto" w:fill="FFFFFF"/>
        </w:rPr>
        <w:t xml:space="preserve">the so-called </w:t>
      </w:r>
      <w:r>
        <w:rPr>
          <w:rFonts w:ascii="Trebuchet MS" w:eastAsia="TrebuchetMS" w:hAnsi="Trebuchet MS" w:cs="Trebuchet MS"/>
          <w:color w:val="000000"/>
          <w:sz w:val="22"/>
          <w:szCs w:val="22"/>
          <w:shd w:val="clear" w:color="auto" w:fill="FFFFFF"/>
          <w:lang w:val="en-US"/>
        </w:rPr>
        <w:t>“</w:t>
      </w:r>
      <w:r>
        <w:rPr>
          <w:rFonts w:ascii="Trebuchet MS" w:eastAsia="TrebuchetMS" w:hAnsi="Trebuchet MS" w:cs="Trebuchet MS"/>
          <w:color w:val="000000"/>
          <w:sz w:val="22"/>
          <w:szCs w:val="22"/>
          <w:shd w:val="clear" w:color="auto" w:fill="FFFFFF"/>
        </w:rPr>
        <w:t xml:space="preserve">Friends of </w:t>
      </w:r>
      <w:r>
        <w:rPr>
          <w:rFonts w:ascii="Trebuchet MS" w:eastAsia="TrebuchetMS" w:hAnsi="Trebuchet MS" w:cs="Trebuchet MS"/>
          <w:i/>
          <w:iCs/>
          <w:color w:val="000000"/>
          <w:sz w:val="22"/>
          <w:szCs w:val="22"/>
          <w:shd w:val="clear" w:color="auto" w:fill="FFFFFF"/>
        </w:rPr>
        <w:t>Together for Europe</w:t>
      </w:r>
      <w:r>
        <w:rPr>
          <w:rFonts w:ascii="Trebuchet MS" w:eastAsia="TrebuchetMS" w:hAnsi="Trebuchet MS" w:cs="Trebuchet MS"/>
          <w:i/>
          <w:iCs/>
          <w:color w:val="000000"/>
          <w:sz w:val="22"/>
          <w:szCs w:val="22"/>
          <w:shd w:val="clear" w:color="auto" w:fill="FFFFFF"/>
          <w:lang w:val="en-US"/>
        </w:rPr>
        <w:t>”</w:t>
      </w:r>
      <w:r>
        <w:rPr>
          <w:rFonts w:ascii="Trebuchet MS" w:hAnsi="Trebuchet MS" w:cs="Trebuchet MS"/>
          <w:sz w:val="22"/>
          <w:szCs w:val="22"/>
          <w:shd w:val="clear" w:color="auto" w:fill="FFFFFF"/>
        </w:rPr>
        <w:t>.</w:t>
      </w:r>
    </w:p>
    <w:p w:rsidR="00931858" w:rsidRDefault="00931858">
      <w:pPr>
        <w:jc w:val="both"/>
      </w:pPr>
    </w:p>
    <w:p w:rsidR="00931858" w:rsidRDefault="00F36CD8">
      <w:pPr>
        <w:jc w:val="both"/>
      </w:pPr>
      <w:r>
        <w:rPr>
          <w:rFonts w:ascii="Trebuchet MS" w:hAnsi="Trebuchet MS" w:cs="Trebuchet MS"/>
          <w:shd w:val="clear" w:color="auto" w:fill="FFFFFF"/>
        </w:rPr>
        <w:t>Further information about the network and the events can be</w:t>
      </w:r>
      <w:r>
        <w:rPr>
          <w:rFonts w:ascii="Trebuchet MS" w:hAnsi="Trebuchet MS" w:cs="Trebuchet MS"/>
          <w:shd w:val="clear" w:color="auto" w:fill="FFFFFF"/>
        </w:rPr>
        <w:t xml:space="preserve"> found at </w:t>
      </w:r>
      <w:hyperlink r:id="rId6">
        <w:r>
          <w:rPr>
            <w:rStyle w:val="InternetLink"/>
            <w:rFonts w:ascii="Trebuchet MS" w:hAnsi="Trebuchet MS" w:cs="Trebuchet MS"/>
            <w:shd w:val="clear" w:color="auto" w:fill="FFFFFF"/>
          </w:rPr>
          <w:t>www.together4europe.org</w:t>
        </w:r>
      </w:hyperlink>
      <w:r>
        <w:rPr>
          <w:rFonts w:ascii="Trebuchet MS" w:hAnsi="Trebuchet MS" w:cs="Trebuchet MS"/>
          <w:shd w:val="clear" w:color="auto" w:fill="FFFFFF"/>
        </w:rPr>
        <w:t xml:space="preserve"> and </w:t>
      </w:r>
      <w:hyperlink r:id="rId7">
        <w:r>
          <w:rPr>
            <w:rStyle w:val="InternetLink"/>
            <w:rFonts w:ascii="Trebuchet MS" w:hAnsi="Trebuchet MS" w:cs="Trebuchet MS"/>
            <w:shd w:val="clear" w:color="auto" w:fill="FFFFFF"/>
          </w:rPr>
          <w:t>www.miteinander-wie-sonst.de</w:t>
        </w:r>
      </w:hyperlink>
    </w:p>
    <w:p w:rsidR="00931858" w:rsidRDefault="00931858">
      <w:pPr>
        <w:jc w:val="both"/>
      </w:pPr>
    </w:p>
    <w:sectPr w:rsidR="00931858" w:rsidSect="002F328A">
      <w:headerReference w:type="default" r:id="rId8"/>
      <w:footerReference w:type="even" r:id="rId9"/>
      <w:footerReference w:type="default" r:id="rId10"/>
      <w:pgSz w:w="11906" w:h="16838"/>
      <w:pgMar w:top="993" w:right="1274" w:bottom="1702" w:left="1134" w:header="493" w:footer="720" w:gutter="0"/>
      <w:cols w:space="720"/>
      <w:formProt w:val="0"/>
      <w:docGrid w:linePitch="600" w:charSpace="32768"/>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36CD8" w:rsidRDefault="00F36CD8" w:rsidP="00931858">
      <w:pPr>
        <w:spacing w:after="0" w:line="240" w:lineRule="auto"/>
      </w:pPr>
      <w:r>
        <w:separator/>
      </w:r>
    </w:p>
  </w:endnote>
  <w:endnote w:type="continuationSeparator" w:id="0">
    <w:p w:rsidR="00F36CD8" w:rsidRDefault="00F36CD8" w:rsidP="0093185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ont320">
    <w:altName w:val="Times New Roman"/>
    <w:panose1 w:val="00000000000000000000"/>
    <w:charset w:val="00"/>
    <w:family w:val="roman"/>
    <w:notTrueType/>
    <w:pitch w:val="default"/>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WenQuanYi Micro Hei">
    <w:panose1 w:val="00000000000000000000"/>
    <w:charset w:val="00"/>
    <w:family w:val="roman"/>
    <w:notTrueType/>
    <w:pitch w:val="default"/>
    <w:sig w:usb0="00000000" w:usb1="00000000" w:usb2="00000000" w:usb3="00000000" w:csb0="00000000" w:csb1="00000000"/>
  </w:font>
  <w:font w:name="Lohit Hindi">
    <w:panose1 w:val="00000000000000000000"/>
    <w:charset w:val="00"/>
    <w:family w:val="roman"/>
    <w:notTrueType/>
    <w:pitch w:val="default"/>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rebuchetMS">
    <w:panose1 w:val="00000000000000000000"/>
    <w:charset w:val="00"/>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28A" w:rsidRPr="002F328A" w:rsidRDefault="002F328A" w:rsidP="002F328A">
    <w:pPr>
      <w:pStyle w:val="Pidipagina"/>
      <w:rPr>
        <w:rFonts w:ascii="Trebuchet MS" w:eastAsia="Courier New" w:hAnsi="Trebuchet MS" w:cs="Trebuchet MS"/>
        <w:b/>
        <w:bCs/>
        <w:color w:val="000000"/>
        <w:sz w:val="20"/>
        <w:szCs w:val="20"/>
        <w:lang w:val="en-US"/>
      </w:rPr>
    </w:pPr>
    <w:r w:rsidRPr="002F328A">
      <w:rPr>
        <w:rFonts w:ascii="Trebuchet MS" w:eastAsia="Courier New" w:hAnsi="Trebuchet MS" w:cs="Trebuchet MS"/>
        <w:b/>
        <w:bCs/>
        <w:color w:val="000000"/>
        <w:sz w:val="20"/>
        <w:szCs w:val="20"/>
        <w:lang w:val="en-US"/>
      </w:rPr>
      <w:t>Press Office for Germany | Andrea Fleming</w:t>
    </w:r>
  </w:p>
  <w:p w:rsidR="002F328A" w:rsidRPr="002F328A" w:rsidRDefault="002F328A" w:rsidP="002F328A">
    <w:pPr>
      <w:pStyle w:val="Pidipagina"/>
      <w:rPr>
        <w:rFonts w:ascii="Trebuchet MS" w:eastAsia="Courier New" w:hAnsi="Trebuchet MS" w:cs="Trebuchet MS"/>
        <w:b/>
        <w:bCs/>
        <w:color w:val="000000"/>
        <w:sz w:val="20"/>
        <w:szCs w:val="20"/>
      </w:rPr>
    </w:pPr>
    <w:r w:rsidRPr="002F328A">
      <w:rPr>
        <w:rFonts w:ascii="Trebuchet MS" w:eastAsia="Courier New" w:hAnsi="Trebuchet MS" w:cs="Trebuchet MS"/>
        <w:b/>
        <w:bCs/>
        <w:color w:val="000000"/>
        <w:sz w:val="20"/>
        <w:szCs w:val="20"/>
      </w:rPr>
      <w:t>Ph.: +49 (0) 89 57082903 | +49 (0) 172 8247486</w:t>
    </w:r>
  </w:p>
  <w:p w:rsidR="002F328A" w:rsidRPr="002F328A" w:rsidRDefault="002F328A" w:rsidP="002F328A">
    <w:pPr>
      <w:pStyle w:val="Pidipagina"/>
      <w:rPr>
        <w:rFonts w:ascii="Trebuchet MS" w:eastAsia="Courier New" w:hAnsi="Trebuchet MS" w:cs="Trebuchet MS"/>
        <w:b/>
        <w:bCs/>
        <w:color w:val="000000"/>
        <w:sz w:val="20"/>
        <w:szCs w:val="20"/>
      </w:rPr>
    </w:pPr>
    <w:r w:rsidRPr="002F328A">
      <w:rPr>
        <w:rFonts w:ascii="Trebuchet MS" w:eastAsia="Courier New" w:hAnsi="Trebuchet MS" w:cs="Trebuchet MS"/>
        <w:b/>
        <w:bCs/>
        <w:color w:val="000000"/>
        <w:sz w:val="20"/>
        <w:szCs w:val="20"/>
      </w:rPr>
      <w:t xml:space="preserve">E-Mail: </w:t>
    </w:r>
    <w:hyperlink r:id="rId1">
      <w:r w:rsidRPr="002F328A">
        <w:rPr>
          <w:rStyle w:val="Collegamentoipertestuale"/>
          <w:rFonts w:ascii="Trebuchet MS" w:eastAsia="Courier New" w:hAnsi="Trebuchet MS" w:cs="Trebuchet MS"/>
          <w:b/>
          <w:bCs/>
          <w:sz w:val="20"/>
          <w:szCs w:val="20"/>
          <w:lang w:val="en-US" w:bidi="en-US"/>
        </w:rPr>
        <w:t>presse@miteinander-wie-sonst.org</w:t>
      </w:r>
    </w:hyperlink>
    <w:r w:rsidRPr="002F328A">
      <w:rPr>
        <w:rFonts w:ascii="Trebuchet MS" w:eastAsia="Courier New" w:hAnsi="Trebuchet MS" w:cs="Trebuchet MS"/>
        <w:b/>
        <w:bCs/>
        <w:color w:val="000000"/>
        <w:sz w:val="20"/>
        <w:szCs w:val="20"/>
      </w:rPr>
      <w:t xml:space="preserve"> | Internet: www.together4europe.org</w:t>
    </w:r>
  </w:p>
  <w:p w:rsidR="00931858" w:rsidRPr="002F328A" w:rsidRDefault="00931858" w:rsidP="002F328A">
    <w:pPr>
      <w:pStyle w:val="Pidipagina"/>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F328A" w:rsidRDefault="00F36CD8" w:rsidP="002F328A">
    <w:pPr>
      <w:pStyle w:val="VorformatierterText"/>
      <w:spacing w:after="0" w:line="240" w:lineRule="atLeast"/>
      <w:rPr>
        <w:rFonts w:ascii="Trebuchet MS" w:hAnsi="Trebuchet MS" w:cs="Trebuchet MS"/>
        <w:lang w:val="en-US"/>
      </w:rPr>
    </w:pPr>
    <w:r>
      <w:rPr>
        <w:rFonts w:ascii="Trebuchet MS" w:hAnsi="Trebuchet MS" w:cs="Trebuchet MS"/>
        <w:b/>
        <w:bCs/>
        <w:color w:val="000000"/>
        <w:lang w:val="en-US"/>
      </w:rPr>
      <w:t xml:space="preserve">Press Office for Germany </w:t>
    </w:r>
    <w:r>
      <w:rPr>
        <w:rFonts w:ascii="Trebuchet MS" w:hAnsi="Trebuchet MS" w:cs="Trebuchet MS"/>
        <w:color w:val="000000"/>
        <w:lang w:val="en-US"/>
      </w:rPr>
      <w:t xml:space="preserve">| </w:t>
    </w:r>
    <w:r>
      <w:rPr>
        <w:rFonts w:ascii="Trebuchet MS" w:hAnsi="Trebuchet MS" w:cs="Trebuchet MS"/>
        <w:lang w:val="en-US"/>
      </w:rPr>
      <w:t>Andrea Fleming</w:t>
    </w:r>
  </w:p>
  <w:p w:rsidR="00931858" w:rsidRDefault="00F36CD8" w:rsidP="002F328A">
    <w:pPr>
      <w:pStyle w:val="VorformatierterText"/>
      <w:spacing w:after="0" w:line="240" w:lineRule="atLeast"/>
    </w:pPr>
    <w:r>
      <w:rPr>
        <w:rFonts w:ascii="Trebuchet MS" w:hAnsi="Trebuchet MS" w:cs="Trebuchet MS"/>
      </w:rPr>
      <w:t>Ph.: +49 (0) 89 57082903 | +49 (0) 172 8247486</w:t>
    </w:r>
  </w:p>
  <w:p w:rsidR="00931858" w:rsidRDefault="00F36CD8" w:rsidP="002F328A">
    <w:pPr>
      <w:pStyle w:val="VorformatierterText"/>
      <w:spacing w:after="0"/>
    </w:pPr>
    <w:r>
      <w:rPr>
        <w:rFonts w:ascii="Trebuchet MS" w:hAnsi="Trebuchet MS" w:cs="Trebuchet MS"/>
      </w:rPr>
      <w:t xml:space="preserve">E-Mail: </w:t>
    </w:r>
    <w:hyperlink r:id="rId1">
      <w:r>
        <w:rPr>
          <w:rStyle w:val="InternetLink"/>
          <w:rFonts w:ascii="Trebuchet MS" w:hAnsi="Trebuchet MS" w:cs="Trebuchet MS"/>
        </w:rPr>
        <w:t>press</w:t>
      </w:r>
      <w:r>
        <w:rPr>
          <w:rStyle w:val="InternetLink"/>
          <w:rFonts w:ascii="Trebuchet MS" w:hAnsi="Trebuchet MS" w:cs="Trebuchet MS"/>
        </w:rPr>
        <w:t>e@miteinander-wie-sonst.org</w:t>
      </w:r>
    </w:hyperlink>
    <w:r>
      <w:rPr>
        <w:rFonts w:ascii="Trebuchet MS" w:hAnsi="Trebuchet MS" w:cs="Trebuchet MS"/>
      </w:rPr>
      <w:t xml:space="preserve"> | Internet: www.together4europe.org</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36CD8" w:rsidRDefault="00F36CD8" w:rsidP="00931858">
      <w:pPr>
        <w:spacing w:after="0" w:line="240" w:lineRule="auto"/>
      </w:pPr>
      <w:r>
        <w:separator/>
      </w:r>
    </w:p>
  </w:footnote>
  <w:footnote w:type="continuationSeparator" w:id="0">
    <w:p w:rsidR="00F36CD8" w:rsidRDefault="00F36CD8" w:rsidP="0093185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1858" w:rsidRDefault="00F36CD8">
    <w:pPr>
      <w:pStyle w:val="Header"/>
    </w:pPr>
    <w:r>
      <w:rPr>
        <w:noProof/>
        <w:lang w:val="it-IT" w:eastAsia="it-IT"/>
      </w:rPr>
      <w:drawing>
        <wp:anchor distT="0" distB="0" distL="0" distR="0" simplePos="0" relativeHeight="251658240" behindDoc="0" locked="0" layoutInCell="1" allowOverlap="1">
          <wp:simplePos x="0" y="0"/>
          <wp:positionH relativeFrom="character">
            <wp:posOffset>0</wp:posOffset>
          </wp:positionH>
          <wp:positionV relativeFrom="line">
            <wp:posOffset>0</wp:posOffset>
          </wp:positionV>
          <wp:extent cx="6031230" cy="1058545"/>
          <wp:effectExtent l="0" t="0" r="0" b="0"/>
          <wp:wrapTopAndBottom/>
          <wp:docPr id="1" name="Picture" descr="A descript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descr="A description..."/>
                  <pic:cNvPicPr>
                    <a:picLocks noChangeAspect="1" noChangeArrowheads="1"/>
                  </pic:cNvPicPr>
                </pic:nvPicPr>
                <pic:blipFill>
                  <a:blip r:embed="rId1"/>
                  <a:srcRect/>
                  <a:stretch>
                    <a:fillRect/>
                  </a:stretch>
                </pic:blipFill>
                <pic:spPr bwMode="auto">
                  <a:xfrm>
                    <a:off x="0" y="0"/>
                    <a:ext cx="6031230" cy="1058545"/>
                  </a:xfrm>
                  <a:prstGeom prst="rect">
                    <a:avLst/>
                  </a:prstGeom>
                  <a:noFill/>
                  <a:ln w="9525">
                    <a:noFill/>
                    <a:miter lim="800000"/>
                    <a:headEnd/>
                    <a:tailEnd/>
                  </a:ln>
                </pic:spPr>
              </pic:pic>
            </a:graphicData>
          </a:graphic>
        </wp:anchor>
      </w:drawing>
    </w:r>
  </w:p>
  <w:p w:rsidR="00931858" w:rsidRDefault="00931858">
    <w:pPr>
      <w:pStyle w:val="Header"/>
    </w:pPr>
  </w:p>
  <w:p w:rsidR="00931858" w:rsidRDefault="00931858">
    <w:pPr>
      <w:pStyle w:val="Header"/>
    </w:pPr>
  </w:p>
  <w:p w:rsidR="00931858" w:rsidRDefault="00931858">
    <w:pPr>
      <w:pStyle w:val="Header"/>
    </w:pPr>
  </w:p>
  <w:p w:rsidR="00931858" w:rsidRDefault="00931858">
    <w:pPr>
      <w:pStyle w:val="Header"/>
    </w:pPr>
  </w:p>
  <w:p w:rsidR="00931858" w:rsidRDefault="00931858">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evenAndOddHeaders/>
  <w:characterSpacingControl w:val="doNotCompress"/>
  <w:footnotePr>
    <w:footnote w:id="-1"/>
    <w:footnote w:id="0"/>
  </w:footnotePr>
  <w:endnotePr>
    <w:endnote w:id="-1"/>
    <w:endnote w:id="0"/>
  </w:endnotePr>
  <w:compat>
    <w:useFELayout/>
  </w:compat>
  <w:rsids>
    <w:rsidRoot w:val="00931858"/>
    <w:rsid w:val="002F328A"/>
    <w:rsid w:val="00931858"/>
    <w:rsid w:val="00F36CD8"/>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it-IT" w:eastAsia="it-I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rsid w:val="00931858"/>
    <w:pPr>
      <w:tabs>
        <w:tab w:val="left" w:pos="720"/>
      </w:tabs>
      <w:suppressAutoHyphens/>
    </w:pPr>
    <w:rPr>
      <w:rFonts w:ascii="Cambria" w:eastAsia="Arial Unicode MS" w:hAnsi="Cambria" w:cs="font320"/>
      <w:color w:val="00000A"/>
      <w:sz w:val="24"/>
      <w:szCs w:val="24"/>
      <w:lang w:val="en-GB" w:eastAsia="ar-SA"/>
    </w:rPr>
  </w:style>
  <w:style w:type="character" w:default="1" w:styleId="Carpredefinitoparagrafo">
    <w:name w:val="Default Paragraph Font"/>
    <w:uiPriority w:val="1"/>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rsid w:val="00931858"/>
  </w:style>
  <w:style w:type="character" w:customStyle="1" w:styleId="Absatz-Standardschriftart">
    <w:name w:val="Absatz-Standardschriftart"/>
    <w:rsid w:val="00931858"/>
  </w:style>
  <w:style w:type="character" w:customStyle="1" w:styleId="WW-Absatz-Standardschriftart">
    <w:name w:val="WW-Absatz-Standardschriftart"/>
    <w:rsid w:val="00931858"/>
  </w:style>
  <w:style w:type="character" w:customStyle="1" w:styleId="WW-Absatz-Standardschriftart1">
    <w:name w:val="WW-Absatz-Standardschriftart1"/>
    <w:rsid w:val="00931858"/>
  </w:style>
  <w:style w:type="character" w:customStyle="1" w:styleId="WW-DefaultParagraphFont">
    <w:name w:val="WW-Default Paragraph Font"/>
    <w:rsid w:val="00931858"/>
  </w:style>
  <w:style w:type="character" w:customStyle="1" w:styleId="WW-DefaultParagraphFont1">
    <w:name w:val="WW-Default Paragraph Font1"/>
    <w:rsid w:val="00931858"/>
  </w:style>
  <w:style w:type="character" w:customStyle="1" w:styleId="InternetLink">
    <w:name w:val="Internet Link"/>
    <w:rsid w:val="00931858"/>
    <w:rPr>
      <w:color w:val="0000FF"/>
      <w:u w:val="single"/>
      <w:lang w:val="en-US" w:eastAsia="en-US" w:bidi="en-US"/>
    </w:rPr>
  </w:style>
  <w:style w:type="character" w:customStyle="1" w:styleId="BalloonTextChar">
    <w:name w:val="Balloon Text Char"/>
    <w:rsid w:val="00931858"/>
    <w:rPr>
      <w:rFonts w:ascii="Tahoma" w:eastAsia="Arial Unicode MS" w:hAnsi="Tahoma" w:cs="Tahoma"/>
      <w:sz w:val="16"/>
      <w:szCs w:val="16"/>
      <w:lang w:val="en-GB"/>
    </w:rPr>
  </w:style>
  <w:style w:type="paragraph" w:customStyle="1" w:styleId="Heading">
    <w:name w:val="Heading"/>
    <w:basedOn w:val="Normale"/>
    <w:next w:val="Textbody"/>
    <w:rsid w:val="00931858"/>
    <w:pPr>
      <w:keepNext/>
      <w:spacing w:before="240" w:after="120"/>
    </w:pPr>
    <w:rPr>
      <w:rFonts w:ascii="Arial" w:eastAsia="WenQuanYi Micro Hei" w:hAnsi="Arial" w:cs="Lohit Hindi"/>
      <w:sz w:val="28"/>
      <w:szCs w:val="28"/>
    </w:rPr>
  </w:style>
  <w:style w:type="paragraph" w:customStyle="1" w:styleId="Textbody">
    <w:name w:val="Text body"/>
    <w:basedOn w:val="Normale"/>
    <w:rsid w:val="00931858"/>
    <w:pPr>
      <w:spacing w:after="120"/>
    </w:pPr>
  </w:style>
  <w:style w:type="paragraph" w:styleId="Elenco">
    <w:name w:val="List"/>
    <w:basedOn w:val="Textbody"/>
    <w:rsid w:val="00931858"/>
    <w:rPr>
      <w:rFonts w:cs="Lohit Hindi"/>
    </w:rPr>
  </w:style>
  <w:style w:type="paragraph" w:customStyle="1" w:styleId="Caption">
    <w:name w:val="Caption"/>
    <w:basedOn w:val="Normale"/>
    <w:rsid w:val="00931858"/>
    <w:pPr>
      <w:suppressLineNumbers/>
      <w:spacing w:before="120" w:after="120"/>
    </w:pPr>
    <w:rPr>
      <w:rFonts w:cs="Lohit Hindi"/>
      <w:i/>
      <w:iCs/>
    </w:rPr>
  </w:style>
  <w:style w:type="paragraph" w:customStyle="1" w:styleId="Index">
    <w:name w:val="Index"/>
    <w:basedOn w:val="Normale"/>
    <w:rsid w:val="00931858"/>
    <w:pPr>
      <w:suppressLineNumbers/>
    </w:pPr>
    <w:rPr>
      <w:rFonts w:cs="Lohit Hindi"/>
    </w:rPr>
  </w:style>
  <w:style w:type="paragraph" w:customStyle="1" w:styleId="berschrift">
    <w:name w:val="Überschrift"/>
    <w:basedOn w:val="Normale"/>
    <w:rsid w:val="00931858"/>
    <w:pPr>
      <w:keepNext/>
      <w:spacing w:before="240" w:after="120"/>
    </w:pPr>
    <w:rPr>
      <w:rFonts w:ascii="Arial" w:hAnsi="Arial" w:cs="Arial Unicode MS"/>
      <w:sz w:val="28"/>
      <w:szCs w:val="28"/>
    </w:rPr>
  </w:style>
  <w:style w:type="paragraph" w:customStyle="1" w:styleId="Beschriftung">
    <w:name w:val="Beschriftung"/>
    <w:basedOn w:val="Normale"/>
    <w:rsid w:val="00931858"/>
    <w:pPr>
      <w:suppressLineNumbers/>
      <w:spacing w:before="120" w:after="120"/>
    </w:pPr>
    <w:rPr>
      <w:i/>
      <w:iCs/>
    </w:rPr>
  </w:style>
  <w:style w:type="paragraph" w:customStyle="1" w:styleId="Verzeichnis">
    <w:name w:val="Verzeichnis"/>
    <w:basedOn w:val="Normale"/>
    <w:rsid w:val="00931858"/>
    <w:pPr>
      <w:suppressLineNumbers/>
    </w:pPr>
  </w:style>
  <w:style w:type="paragraph" w:customStyle="1" w:styleId="Didascalia1">
    <w:name w:val="Didascalia1"/>
    <w:basedOn w:val="Normale"/>
    <w:rsid w:val="00931858"/>
    <w:pPr>
      <w:suppressLineNumbers/>
      <w:spacing w:before="120" w:after="120"/>
    </w:pPr>
    <w:rPr>
      <w:rFonts w:cs="Lohit Hindi"/>
      <w:i/>
      <w:iCs/>
    </w:rPr>
  </w:style>
  <w:style w:type="paragraph" w:customStyle="1" w:styleId="Header">
    <w:name w:val="Header"/>
    <w:basedOn w:val="Normale"/>
    <w:rsid w:val="00931858"/>
    <w:pPr>
      <w:suppressLineNumbers/>
      <w:tabs>
        <w:tab w:val="center" w:pos="4153"/>
        <w:tab w:val="right" w:pos="8306"/>
      </w:tabs>
    </w:pPr>
  </w:style>
  <w:style w:type="paragraph" w:customStyle="1" w:styleId="Footer">
    <w:name w:val="Footer"/>
    <w:basedOn w:val="Normale"/>
    <w:rsid w:val="00931858"/>
    <w:pPr>
      <w:suppressLineNumbers/>
      <w:tabs>
        <w:tab w:val="center" w:pos="4819"/>
        <w:tab w:val="right" w:pos="9638"/>
      </w:tabs>
    </w:pPr>
  </w:style>
  <w:style w:type="paragraph" w:styleId="Testofumetto">
    <w:name w:val="Balloon Text"/>
    <w:basedOn w:val="Normale"/>
    <w:rsid w:val="00931858"/>
    <w:rPr>
      <w:rFonts w:ascii="Tahoma" w:hAnsi="Tahoma" w:cs="Tahoma"/>
      <w:sz w:val="16"/>
      <w:szCs w:val="16"/>
    </w:rPr>
  </w:style>
  <w:style w:type="paragraph" w:customStyle="1" w:styleId="VorformatierterText">
    <w:name w:val="Vorformatierter Text"/>
    <w:basedOn w:val="Normale"/>
    <w:rsid w:val="00931858"/>
    <w:rPr>
      <w:rFonts w:ascii="Courier New" w:eastAsia="Courier New" w:hAnsi="Courier New" w:cs="Courier New"/>
      <w:sz w:val="20"/>
      <w:szCs w:val="20"/>
    </w:rPr>
  </w:style>
  <w:style w:type="paragraph" w:styleId="Intestazione">
    <w:name w:val="header"/>
    <w:basedOn w:val="Normale"/>
    <w:link w:val="IntestazioneCarattere"/>
    <w:uiPriority w:val="99"/>
    <w:semiHidden/>
    <w:unhideWhenUsed/>
    <w:rsid w:val="002F328A"/>
    <w:pPr>
      <w:tabs>
        <w:tab w:val="clear" w:pos="720"/>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2F328A"/>
    <w:rPr>
      <w:rFonts w:ascii="Cambria" w:eastAsia="Arial Unicode MS" w:hAnsi="Cambria" w:cs="font320"/>
      <w:color w:val="00000A"/>
      <w:sz w:val="24"/>
      <w:szCs w:val="24"/>
      <w:lang w:val="en-GB" w:eastAsia="ar-SA"/>
    </w:rPr>
  </w:style>
  <w:style w:type="paragraph" w:styleId="Pidipagina">
    <w:name w:val="footer"/>
    <w:basedOn w:val="Normale"/>
    <w:link w:val="PidipaginaCarattere"/>
    <w:uiPriority w:val="99"/>
    <w:semiHidden/>
    <w:unhideWhenUsed/>
    <w:rsid w:val="002F328A"/>
    <w:pPr>
      <w:tabs>
        <w:tab w:val="clear" w:pos="720"/>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2F328A"/>
    <w:rPr>
      <w:rFonts w:ascii="Cambria" w:eastAsia="Arial Unicode MS" w:hAnsi="Cambria" w:cs="font320"/>
      <w:color w:val="00000A"/>
      <w:sz w:val="24"/>
      <w:szCs w:val="24"/>
      <w:lang w:val="en-GB" w:eastAsia="ar-SA"/>
    </w:rPr>
  </w:style>
  <w:style w:type="character" w:styleId="Collegamentoipertestuale">
    <w:name w:val="Hyperlink"/>
    <w:basedOn w:val="Carpredefinitoparagrafo"/>
    <w:uiPriority w:val="99"/>
    <w:unhideWhenUsed/>
    <w:rsid w:val="002F328A"/>
    <w:rPr>
      <w:color w:val="0000FF" w:themeColor="hyperlink"/>
      <w:u w:val="single"/>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www.miteinander-wie-sonst.de/"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together4europe.org/"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presse@miteinander-wie-sonst.org"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mailto:presse@miteinander-wie-sonst.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699</Words>
  <Characters>3985</Characters>
  <Application>Microsoft Office Word</Application>
  <DocSecurity>0</DocSecurity>
  <Lines>33</Lines>
  <Paragraphs>9</Paragraphs>
  <ScaleCrop>false</ScaleCrop>
  <Company>Hewlett-Packard Company</Company>
  <LinksUpToDate>false</LinksUpToDate>
  <CharactersWithSpaces>4675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 Me</dc:creator>
  <cp:lastModifiedBy>konib</cp:lastModifiedBy>
  <cp:revision>2</cp:revision>
  <cp:lastPrinted>1601-01-01T00:00:00Z</cp:lastPrinted>
  <dcterms:created xsi:type="dcterms:W3CDTF">2016-04-29T07:32:00Z</dcterms:created>
  <dcterms:modified xsi:type="dcterms:W3CDTF">2016-04-29T07:32:00Z</dcterms:modified>
</cp:coreProperties>
</file>