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98" w:rsidRPr="006623C9" w:rsidRDefault="00E40098" w:rsidP="00DD2EF7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  <w:lang w:eastAsia="it-IT"/>
        </w:rPr>
      </w:pPr>
    </w:p>
    <w:p w:rsidR="00E40098" w:rsidRPr="00020EAB" w:rsidRDefault="00935987" w:rsidP="00E40098">
      <w:pPr>
        <w:autoSpaceDE w:val="0"/>
        <w:autoSpaceDN w:val="0"/>
        <w:adjustRightInd w:val="0"/>
        <w:jc w:val="right"/>
        <w:rPr>
          <w:rFonts w:ascii="Calibri" w:hAnsi="Calibri" w:cs="Arial"/>
          <w:lang w:eastAsia="it-IT"/>
        </w:rPr>
      </w:pPr>
      <w:r w:rsidRPr="00020EAB">
        <w:rPr>
          <w:rFonts w:ascii="Calibri" w:hAnsi="Calibri" w:cs="Arial"/>
          <w:lang w:eastAsia="it-IT"/>
        </w:rPr>
        <w:t>Press Release,</w:t>
      </w:r>
      <w:r w:rsidR="001503A7" w:rsidRPr="00020EAB">
        <w:rPr>
          <w:rFonts w:ascii="Calibri" w:hAnsi="Calibri" w:cs="Arial"/>
          <w:lang w:eastAsia="it-IT"/>
        </w:rPr>
        <w:t xml:space="preserve"> </w:t>
      </w:r>
      <w:r w:rsidR="00734EA1">
        <w:rPr>
          <w:rFonts w:ascii="Calibri" w:hAnsi="Calibri" w:cs="Arial"/>
          <w:lang w:eastAsia="it-IT"/>
        </w:rPr>
        <w:t>9</w:t>
      </w:r>
      <w:r w:rsidR="001503A7" w:rsidRPr="00020EAB">
        <w:rPr>
          <w:rFonts w:ascii="Calibri" w:hAnsi="Calibri" w:cs="Arial"/>
          <w:vertAlign w:val="superscript"/>
          <w:lang w:eastAsia="it-IT"/>
        </w:rPr>
        <w:t>th</w:t>
      </w:r>
      <w:r w:rsidR="001503A7" w:rsidRPr="00020EAB">
        <w:rPr>
          <w:rFonts w:ascii="Calibri" w:hAnsi="Calibri" w:cs="Arial"/>
          <w:lang w:eastAsia="it-IT"/>
        </w:rPr>
        <w:t xml:space="preserve"> February 2017</w:t>
      </w:r>
    </w:p>
    <w:p w:rsidR="00E40098" w:rsidRPr="006623C9" w:rsidRDefault="00E40098" w:rsidP="00DD2EF7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  <w:lang w:eastAsia="it-IT"/>
        </w:rPr>
      </w:pPr>
    </w:p>
    <w:p w:rsidR="00E40098" w:rsidRPr="006623C9" w:rsidRDefault="00E40098" w:rsidP="00E40098">
      <w:pPr>
        <w:jc w:val="both"/>
        <w:rPr>
          <w:rFonts w:asciiTheme="minorHAnsi" w:hAnsiTheme="minorHAnsi" w:cstheme="minorHAnsi"/>
          <w:b/>
          <w:i/>
          <w:sz w:val="26"/>
          <w:szCs w:val="26"/>
        </w:rPr>
      </w:pPr>
    </w:p>
    <w:p w:rsidR="00E40098" w:rsidRPr="00020EAB" w:rsidRDefault="00935987" w:rsidP="00E40098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020EAB">
        <w:rPr>
          <w:rFonts w:asciiTheme="minorHAnsi" w:hAnsiTheme="minorHAnsi" w:cstheme="minorHAnsi"/>
          <w:b/>
          <w:i/>
          <w:sz w:val="28"/>
          <w:szCs w:val="28"/>
        </w:rPr>
        <w:t>Together for Europe</w:t>
      </w:r>
      <w:r w:rsidR="00E40098" w:rsidRPr="00020EA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23A2C" w:rsidRPr="00020EAB">
        <w:rPr>
          <w:rFonts w:asciiTheme="minorHAnsi" w:hAnsiTheme="minorHAnsi" w:cstheme="minorHAnsi"/>
          <w:b/>
          <w:sz w:val="28"/>
          <w:szCs w:val="28"/>
        </w:rPr>
        <w:t>"</w:t>
      </w:r>
      <w:r w:rsidR="00985742" w:rsidRPr="00020EAB">
        <w:rPr>
          <w:rFonts w:asciiTheme="minorHAnsi" w:hAnsiTheme="minorHAnsi" w:cstheme="minorHAnsi"/>
          <w:b/>
          <w:sz w:val="28"/>
          <w:szCs w:val="28"/>
        </w:rPr>
        <w:t>Come…</w:t>
      </w:r>
      <w:r w:rsidR="002B45D9" w:rsidRPr="00020EAB">
        <w:rPr>
          <w:rFonts w:asciiTheme="minorHAnsi" w:hAnsiTheme="minorHAnsi" w:cstheme="minorHAnsi"/>
          <w:b/>
          <w:sz w:val="28"/>
          <w:szCs w:val="28"/>
        </w:rPr>
        <w:t xml:space="preserve"> and help us </w:t>
      </w:r>
      <w:r w:rsidR="00FB76AB" w:rsidRPr="00020EAB">
        <w:rPr>
          <w:rFonts w:asciiTheme="minorHAnsi" w:hAnsiTheme="minorHAnsi" w:cstheme="minorHAnsi"/>
          <w:b/>
          <w:sz w:val="28"/>
          <w:szCs w:val="28"/>
        </w:rPr>
        <w:t>" (see</w:t>
      </w:r>
      <w:r w:rsidR="00E40098" w:rsidRPr="00020EAB">
        <w:rPr>
          <w:rFonts w:asciiTheme="minorHAnsi" w:hAnsiTheme="minorHAnsi" w:cstheme="minorHAnsi"/>
          <w:b/>
          <w:sz w:val="28"/>
          <w:szCs w:val="28"/>
        </w:rPr>
        <w:t xml:space="preserve"> A</w:t>
      </w:r>
      <w:r w:rsidR="002B45D9" w:rsidRPr="00020EAB">
        <w:rPr>
          <w:rFonts w:asciiTheme="minorHAnsi" w:hAnsiTheme="minorHAnsi" w:cstheme="minorHAnsi"/>
          <w:b/>
          <w:sz w:val="28"/>
          <w:szCs w:val="28"/>
        </w:rPr>
        <w:t>c</w:t>
      </w:r>
      <w:r w:rsidR="00E40098" w:rsidRPr="00020EAB">
        <w:rPr>
          <w:rFonts w:asciiTheme="minorHAnsi" w:hAnsiTheme="minorHAnsi" w:cstheme="minorHAnsi"/>
          <w:b/>
          <w:sz w:val="28"/>
          <w:szCs w:val="28"/>
        </w:rPr>
        <w:t>t</w:t>
      </w:r>
      <w:r w:rsidR="002B45D9" w:rsidRPr="00020EAB">
        <w:rPr>
          <w:rFonts w:asciiTheme="minorHAnsi" w:hAnsiTheme="minorHAnsi" w:cstheme="minorHAnsi"/>
          <w:b/>
          <w:sz w:val="28"/>
          <w:szCs w:val="28"/>
        </w:rPr>
        <w:t>s 16:</w:t>
      </w:r>
      <w:r w:rsidR="00E40098" w:rsidRPr="00020EAB">
        <w:rPr>
          <w:rFonts w:asciiTheme="minorHAnsi" w:hAnsiTheme="minorHAnsi" w:cstheme="minorHAnsi"/>
          <w:b/>
          <w:sz w:val="28"/>
          <w:szCs w:val="28"/>
        </w:rPr>
        <w:t>9)</w:t>
      </w:r>
    </w:p>
    <w:p w:rsidR="00E40098" w:rsidRPr="006623C9" w:rsidRDefault="00E40098" w:rsidP="00E40098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1503A7" w:rsidRPr="00B53396" w:rsidRDefault="00EB393E" w:rsidP="001503A7">
      <w:pPr>
        <w:jc w:val="both"/>
        <w:rPr>
          <w:rFonts w:asciiTheme="minorHAnsi" w:hAnsiTheme="minorHAnsi" w:cstheme="minorHAnsi"/>
          <w:b/>
          <w:sz w:val="26"/>
          <w:szCs w:val="26"/>
          <w:lang w:val="it-IT"/>
        </w:rPr>
      </w:pPr>
      <w:r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International and Ecumenical </w:t>
      </w:r>
      <w:r w:rsidR="003636DA" w:rsidRPr="00B53396">
        <w:rPr>
          <w:rFonts w:asciiTheme="minorHAnsi" w:hAnsiTheme="minorHAnsi" w:cstheme="minorHAnsi"/>
          <w:b/>
          <w:sz w:val="25"/>
          <w:szCs w:val="25"/>
          <w:lang w:val="it-IT"/>
        </w:rPr>
        <w:t>Prayer</w:t>
      </w:r>
      <w:r w:rsidR="003636DA" w:rsidRPr="00B53396">
        <w:rPr>
          <w:rFonts w:asciiTheme="minorHAnsi" w:hAnsiTheme="minorHAnsi" w:cstheme="minorHAnsi"/>
          <w:sz w:val="25"/>
          <w:szCs w:val="25"/>
          <w:lang w:val="it-IT"/>
        </w:rPr>
        <w:t xml:space="preserve"> </w:t>
      </w:r>
      <w:r w:rsidRPr="00B53396">
        <w:rPr>
          <w:rFonts w:asciiTheme="minorHAnsi" w:hAnsiTheme="minorHAnsi" w:cstheme="minorHAnsi"/>
          <w:b/>
          <w:sz w:val="26"/>
          <w:szCs w:val="26"/>
          <w:lang w:val="it-IT"/>
        </w:rPr>
        <w:t>Vigil</w:t>
      </w:r>
      <w:r w:rsidR="00F545F2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 </w:t>
      </w:r>
      <w:r w:rsidR="00B53396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for Europe </w:t>
      </w:r>
      <w:r w:rsidR="00F545F2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in the </w:t>
      </w:r>
      <w:r w:rsidR="001503A7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Basilica XII Apostoli, </w:t>
      </w:r>
      <w:r w:rsidR="00B53396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Piazza dei Santi Apostoli 51, </w:t>
      </w:r>
      <w:r w:rsidR="001503A7" w:rsidRPr="00B53396">
        <w:rPr>
          <w:rFonts w:asciiTheme="minorHAnsi" w:hAnsiTheme="minorHAnsi" w:cstheme="minorHAnsi"/>
          <w:b/>
          <w:sz w:val="26"/>
          <w:szCs w:val="26"/>
          <w:lang w:val="it-IT"/>
        </w:rPr>
        <w:t>Ro</w:t>
      </w:r>
      <w:r w:rsidR="00F545F2" w:rsidRPr="00B53396">
        <w:rPr>
          <w:rFonts w:asciiTheme="minorHAnsi" w:hAnsiTheme="minorHAnsi" w:cstheme="minorHAnsi"/>
          <w:b/>
          <w:sz w:val="26"/>
          <w:szCs w:val="26"/>
          <w:lang w:val="it-IT"/>
        </w:rPr>
        <w:t>me</w:t>
      </w:r>
      <w:r w:rsidR="00223AB2" w:rsidRPr="00B53396">
        <w:rPr>
          <w:rFonts w:asciiTheme="minorHAnsi" w:hAnsiTheme="minorHAnsi" w:cstheme="minorHAnsi"/>
          <w:b/>
          <w:sz w:val="26"/>
          <w:szCs w:val="26"/>
          <w:lang w:val="it-IT"/>
        </w:rPr>
        <w:t xml:space="preserve"> (Italy)</w:t>
      </w:r>
    </w:p>
    <w:p w:rsidR="001503A7" w:rsidRPr="00020EAB" w:rsidRDefault="00F545F2" w:rsidP="001503A7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020EAB">
        <w:rPr>
          <w:rFonts w:asciiTheme="minorHAnsi" w:hAnsiTheme="minorHAnsi" w:cstheme="minorHAnsi"/>
          <w:b/>
          <w:sz w:val="26"/>
          <w:szCs w:val="26"/>
        </w:rPr>
        <w:t xml:space="preserve">Friday 24th March </w:t>
      </w:r>
      <w:r w:rsidR="001503A7" w:rsidRPr="00020EAB">
        <w:rPr>
          <w:rFonts w:asciiTheme="minorHAnsi" w:hAnsiTheme="minorHAnsi" w:cstheme="minorHAnsi"/>
          <w:b/>
          <w:sz w:val="26"/>
          <w:szCs w:val="26"/>
        </w:rPr>
        <w:t>2017</w:t>
      </w:r>
      <w:r w:rsidRPr="00020EAB">
        <w:rPr>
          <w:rFonts w:asciiTheme="minorHAnsi" w:hAnsiTheme="minorHAnsi" w:cstheme="minorHAnsi"/>
          <w:b/>
          <w:sz w:val="26"/>
          <w:szCs w:val="26"/>
        </w:rPr>
        <w:t xml:space="preserve"> at 7</w:t>
      </w:r>
      <w:r w:rsidR="00E909CC">
        <w:rPr>
          <w:rFonts w:asciiTheme="minorHAnsi" w:hAnsiTheme="minorHAnsi" w:cstheme="minorHAnsi"/>
          <w:b/>
          <w:sz w:val="26"/>
          <w:szCs w:val="26"/>
        </w:rPr>
        <w:t>:30</w:t>
      </w:r>
      <w:r w:rsidRPr="00020EAB">
        <w:rPr>
          <w:rFonts w:asciiTheme="minorHAnsi" w:hAnsiTheme="minorHAnsi" w:cstheme="minorHAnsi"/>
          <w:b/>
          <w:sz w:val="26"/>
          <w:szCs w:val="26"/>
        </w:rPr>
        <w:t>pm</w:t>
      </w:r>
      <w:r w:rsidR="001503A7" w:rsidRPr="00020EAB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:rsidR="00E40098" w:rsidRPr="006623C9" w:rsidRDefault="00E40098" w:rsidP="00E40098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E40098" w:rsidRPr="00055012" w:rsidRDefault="00E40098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 xml:space="preserve">60 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years after the signing of the </w:t>
      </w:r>
      <w:r w:rsidRPr="00055012">
        <w:rPr>
          <w:rFonts w:asciiTheme="minorHAnsi" w:hAnsiTheme="minorHAnsi" w:cstheme="minorHAnsi"/>
          <w:i/>
          <w:sz w:val="25"/>
          <w:szCs w:val="25"/>
        </w:rPr>
        <w:t>Tr</w:t>
      </w:r>
      <w:r w:rsidR="00893E74" w:rsidRPr="00055012">
        <w:rPr>
          <w:rFonts w:asciiTheme="minorHAnsi" w:hAnsiTheme="minorHAnsi" w:cstheme="minorHAnsi"/>
          <w:i/>
          <w:sz w:val="25"/>
          <w:szCs w:val="25"/>
        </w:rPr>
        <w:t>eaties of Rome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 the representatives of numerous European countries 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will </w:t>
      </w:r>
      <w:r w:rsidR="00893E74" w:rsidRPr="00055012">
        <w:rPr>
          <w:rFonts w:asciiTheme="minorHAnsi" w:hAnsiTheme="minorHAnsi" w:cstheme="minorHAnsi"/>
          <w:sz w:val="25"/>
          <w:szCs w:val="25"/>
        </w:rPr>
        <w:t>gather again on the Capitoline Hill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 (Campidoglio)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 in Rome. On the 25</w:t>
      </w:r>
      <w:r w:rsidR="00893E74" w:rsidRPr="00055012">
        <w:rPr>
          <w:rFonts w:asciiTheme="minorHAnsi" w:hAnsiTheme="minorHAnsi" w:cstheme="minorHAnsi"/>
          <w:sz w:val="25"/>
          <w:szCs w:val="25"/>
          <w:vertAlign w:val="superscript"/>
        </w:rPr>
        <w:t>th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 March</w:t>
      </w:r>
      <w:r w:rsidRPr="00055012">
        <w:rPr>
          <w:rFonts w:asciiTheme="minorHAnsi" w:hAnsiTheme="minorHAnsi" w:cstheme="minorHAnsi"/>
          <w:sz w:val="25"/>
          <w:szCs w:val="25"/>
        </w:rPr>
        <w:t xml:space="preserve"> 1957</w:t>
      </w:r>
      <w:r w:rsidR="002B45D9" w:rsidRPr="00055012">
        <w:rPr>
          <w:rFonts w:asciiTheme="minorHAnsi" w:hAnsiTheme="minorHAnsi" w:cstheme="minorHAnsi"/>
          <w:sz w:val="25"/>
          <w:szCs w:val="25"/>
        </w:rPr>
        <w:t>,</w:t>
      </w:r>
      <w:r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the Treaties of Rome </w:t>
      </w:r>
      <w:r w:rsidR="00B53396">
        <w:rPr>
          <w:rFonts w:asciiTheme="minorHAnsi" w:hAnsiTheme="minorHAnsi" w:cstheme="minorHAnsi"/>
          <w:sz w:val="25"/>
          <w:szCs w:val="25"/>
        </w:rPr>
        <w:t xml:space="preserve">were </w:t>
      </w:r>
      <w:r w:rsidR="00893E74" w:rsidRPr="00055012">
        <w:rPr>
          <w:rFonts w:asciiTheme="minorHAnsi" w:hAnsiTheme="minorHAnsi" w:cstheme="minorHAnsi"/>
          <w:sz w:val="25"/>
          <w:szCs w:val="25"/>
        </w:rPr>
        <w:t>signed</w:t>
      </w:r>
      <w:r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85742" w:rsidRPr="00055012">
        <w:rPr>
          <w:rFonts w:asciiTheme="minorHAnsi" w:hAnsiTheme="minorHAnsi" w:cstheme="minorHAnsi"/>
          <w:sz w:val="25"/>
          <w:szCs w:val="25"/>
        </w:rPr>
        <w:t>in this location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644CFC" w:rsidRPr="00055012">
        <w:rPr>
          <w:rFonts w:asciiTheme="minorHAnsi" w:hAnsiTheme="minorHAnsi" w:cstheme="minorHAnsi"/>
          <w:sz w:val="25"/>
          <w:szCs w:val="25"/>
        </w:rPr>
        <w:t>to establish</w:t>
      </w:r>
      <w:r w:rsidR="00893E74" w:rsidRPr="00055012">
        <w:rPr>
          <w:rFonts w:asciiTheme="minorHAnsi" w:hAnsiTheme="minorHAnsi" w:cstheme="minorHAnsi"/>
          <w:sz w:val="25"/>
          <w:szCs w:val="25"/>
        </w:rPr>
        <w:t xml:space="preserve"> the Economic European Community (EEC</w:t>
      </w:r>
      <w:r w:rsidRPr="00055012">
        <w:rPr>
          <w:rFonts w:asciiTheme="minorHAnsi" w:hAnsiTheme="minorHAnsi" w:cstheme="minorHAnsi"/>
          <w:sz w:val="25"/>
          <w:szCs w:val="25"/>
        </w:rPr>
        <w:t xml:space="preserve">) </w:t>
      </w:r>
      <w:r w:rsidR="00893E74" w:rsidRPr="00055012">
        <w:rPr>
          <w:rFonts w:asciiTheme="minorHAnsi" w:hAnsiTheme="minorHAnsi" w:cstheme="minorHAnsi"/>
          <w:sz w:val="25"/>
          <w:szCs w:val="25"/>
        </w:rPr>
        <w:t>and the European Atomic Energy Community</w:t>
      </w:r>
      <w:r w:rsidRPr="00055012">
        <w:rPr>
          <w:rFonts w:asciiTheme="minorHAnsi" w:hAnsiTheme="minorHAnsi" w:cstheme="minorHAnsi"/>
          <w:sz w:val="25"/>
          <w:szCs w:val="25"/>
        </w:rPr>
        <w:t xml:space="preserve"> (EURATOM). </w:t>
      </w:r>
      <w:r w:rsidR="00985742" w:rsidRPr="00055012">
        <w:rPr>
          <w:rFonts w:asciiTheme="minorHAnsi" w:hAnsiTheme="minorHAnsi" w:cstheme="minorHAnsi"/>
          <w:sz w:val="25"/>
          <w:szCs w:val="25"/>
        </w:rPr>
        <w:t>This anniversary invites special attention in view of turbulent times Europe is facing</w:t>
      </w:r>
      <w:r w:rsidR="007C5554" w:rsidRPr="00055012">
        <w:rPr>
          <w:rFonts w:asciiTheme="minorHAnsi" w:hAnsiTheme="minorHAnsi" w:cstheme="minorHAnsi"/>
          <w:sz w:val="25"/>
          <w:szCs w:val="25"/>
        </w:rPr>
        <w:t>.</w:t>
      </w:r>
    </w:p>
    <w:p w:rsidR="00E40098" w:rsidRPr="00055012" w:rsidRDefault="00055012" w:rsidP="00055012">
      <w:pPr>
        <w:tabs>
          <w:tab w:val="left" w:pos="7728"/>
        </w:tabs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ab/>
      </w:r>
    </w:p>
    <w:p w:rsidR="00020EAB" w:rsidRPr="00055012" w:rsidRDefault="007C5554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 xml:space="preserve">On </w:t>
      </w:r>
      <w:r w:rsidR="00644CFC" w:rsidRPr="00055012">
        <w:rPr>
          <w:rFonts w:asciiTheme="minorHAnsi" w:hAnsiTheme="minorHAnsi" w:cstheme="minorHAnsi"/>
          <w:sz w:val="25"/>
          <w:szCs w:val="25"/>
        </w:rPr>
        <w:t>its</w:t>
      </w:r>
      <w:r w:rsidRPr="00055012">
        <w:rPr>
          <w:rFonts w:asciiTheme="minorHAnsi" w:hAnsiTheme="minorHAnsi" w:cstheme="minorHAnsi"/>
          <w:sz w:val="25"/>
          <w:szCs w:val="25"/>
        </w:rPr>
        <w:t xml:space="preserve"> eve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, </w:t>
      </w:r>
      <w:r w:rsidR="001D71F8" w:rsidRPr="00055012">
        <w:rPr>
          <w:rFonts w:asciiTheme="minorHAnsi" w:hAnsiTheme="minorHAnsi" w:cstheme="minorHAnsi"/>
          <w:sz w:val="25"/>
          <w:szCs w:val="25"/>
        </w:rPr>
        <w:t xml:space="preserve">on 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the </w:t>
      </w:r>
      <w:r w:rsidR="001D71F8" w:rsidRPr="00055012">
        <w:rPr>
          <w:rFonts w:asciiTheme="minorHAnsi" w:hAnsiTheme="minorHAnsi" w:cstheme="minorHAnsi"/>
          <w:b/>
          <w:sz w:val="25"/>
          <w:szCs w:val="25"/>
        </w:rPr>
        <w:t>24</w:t>
      </w:r>
      <w:r w:rsidR="001D71F8" w:rsidRPr="00055012">
        <w:rPr>
          <w:rFonts w:asciiTheme="minorHAnsi" w:hAnsiTheme="minorHAnsi" w:cstheme="minorHAnsi"/>
          <w:b/>
          <w:sz w:val="25"/>
          <w:szCs w:val="25"/>
          <w:vertAlign w:val="superscript"/>
        </w:rPr>
        <w:t>th</w:t>
      </w:r>
      <w:r w:rsidR="009D36B9" w:rsidRPr="00055012">
        <w:rPr>
          <w:rFonts w:asciiTheme="minorHAnsi" w:hAnsiTheme="minorHAnsi" w:cstheme="minorHAnsi"/>
          <w:b/>
          <w:sz w:val="25"/>
          <w:szCs w:val="25"/>
        </w:rPr>
        <w:t xml:space="preserve"> March 2017</w:t>
      </w:r>
      <w:r w:rsidR="00985742" w:rsidRPr="00055012">
        <w:rPr>
          <w:rFonts w:asciiTheme="minorHAnsi" w:hAnsiTheme="minorHAnsi" w:cstheme="minorHAnsi"/>
          <w:sz w:val="25"/>
          <w:szCs w:val="25"/>
        </w:rPr>
        <w:t>,</w:t>
      </w:r>
      <w:r w:rsidR="009D36B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644CFC" w:rsidRPr="00055012">
        <w:rPr>
          <w:rFonts w:asciiTheme="minorHAnsi" w:hAnsiTheme="minorHAnsi" w:cstheme="minorHAnsi"/>
          <w:sz w:val="25"/>
          <w:szCs w:val="25"/>
        </w:rPr>
        <w:t>an International and Ecumenical P</w:t>
      </w:r>
      <w:r w:rsidR="00223AB2" w:rsidRPr="00055012">
        <w:rPr>
          <w:rFonts w:asciiTheme="minorHAnsi" w:hAnsiTheme="minorHAnsi" w:cstheme="minorHAnsi"/>
          <w:sz w:val="25"/>
          <w:szCs w:val="25"/>
        </w:rPr>
        <w:t xml:space="preserve">rayer Vigil </w:t>
      </w:r>
      <w:r w:rsidR="00B53396">
        <w:rPr>
          <w:rFonts w:asciiTheme="minorHAnsi" w:hAnsiTheme="minorHAnsi" w:cstheme="minorHAnsi"/>
          <w:sz w:val="25"/>
          <w:szCs w:val="25"/>
        </w:rPr>
        <w:t xml:space="preserve">for Europe </w:t>
      </w:r>
      <w:r w:rsidR="00223AB2" w:rsidRPr="00055012">
        <w:rPr>
          <w:rFonts w:asciiTheme="minorHAnsi" w:hAnsiTheme="minorHAnsi" w:cstheme="minorHAnsi"/>
          <w:sz w:val="25"/>
          <w:szCs w:val="25"/>
        </w:rPr>
        <w:t xml:space="preserve">will be held in the </w:t>
      </w:r>
      <w:r w:rsidR="00223AB2" w:rsidRPr="00055012">
        <w:rPr>
          <w:rFonts w:asciiTheme="minorHAnsi" w:hAnsiTheme="minorHAnsi"/>
          <w:sz w:val="25"/>
          <w:szCs w:val="25"/>
        </w:rPr>
        <w:t>Church of the Twelve Holy Apostles</w:t>
      </w:r>
      <w:r w:rsidR="00223AB2" w:rsidRPr="00055012">
        <w:rPr>
          <w:rFonts w:asciiTheme="minorHAnsi" w:hAnsiTheme="minorHAnsi" w:cstheme="minorHAnsi"/>
          <w:sz w:val="25"/>
          <w:szCs w:val="25"/>
        </w:rPr>
        <w:t xml:space="preserve"> (Basilica XII Apostoli) in Rome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85742" w:rsidRPr="00055012">
        <w:rPr>
          <w:rFonts w:asciiTheme="minorHAnsi" w:hAnsiTheme="minorHAnsi" w:cstheme="minorHAnsi"/>
          <w:sz w:val="25"/>
          <w:szCs w:val="25"/>
        </w:rPr>
        <w:t>organised by</w:t>
      </w:r>
      <w:r w:rsidR="001D71F8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1D71F8" w:rsidRPr="00B664E1">
        <w:rPr>
          <w:rFonts w:asciiTheme="minorHAnsi" w:hAnsiTheme="minorHAnsi" w:cstheme="minorHAnsi"/>
          <w:b/>
          <w:i/>
          <w:sz w:val="25"/>
          <w:szCs w:val="25"/>
        </w:rPr>
        <w:t>Together for Europe</w:t>
      </w:r>
      <w:r w:rsidR="00644CFC" w:rsidRPr="00B664E1">
        <w:rPr>
          <w:rFonts w:asciiTheme="minorHAnsi" w:hAnsiTheme="minorHAnsi" w:cstheme="minorHAnsi"/>
          <w:b/>
          <w:sz w:val="25"/>
          <w:szCs w:val="25"/>
        </w:rPr>
        <w:t>.</w:t>
      </w:r>
      <w:r w:rsidR="00644CFC" w:rsidRPr="00055012">
        <w:rPr>
          <w:rFonts w:asciiTheme="minorHAnsi" w:hAnsiTheme="minorHAnsi" w:cstheme="minorHAnsi"/>
          <w:sz w:val="25"/>
          <w:szCs w:val="25"/>
        </w:rPr>
        <w:t xml:space="preserve"> </w:t>
      </w:r>
    </w:p>
    <w:p w:rsidR="00E40098" w:rsidRPr="00055012" w:rsidRDefault="00625D03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i/>
          <w:sz w:val="25"/>
          <w:szCs w:val="25"/>
        </w:rPr>
        <w:t>Together for Europe</w:t>
      </w:r>
      <w:r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644CFC" w:rsidRPr="00055012">
        <w:rPr>
          <w:rFonts w:asciiTheme="minorHAnsi" w:hAnsiTheme="minorHAnsi" w:cstheme="minorHAnsi"/>
          <w:sz w:val="25"/>
          <w:szCs w:val="25"/>
        </w:rPr>
        <w:t>is a network of</w:t>
      </w:r>
      <w:r w:rsidR="00223AB2" w:rsidRPr="00055012">
        <w:rPr>
          <w:rFonts w:asciiTheme="minorHAnsi" w:hAnsiTheme="minorHAnsi" w:cstheme="minorHAnsi"/>
          <w:sz w:val="25"/>
          <w:szCs w:val="25"/>
        </w:rPr>
        <w:t xml:space="preserve"> more than 3</w:t>
      </w:r>
      <w:r w:rsidRPr="00055012">
        <w:rPr>
          <w:rFonts w:asciiTheme="minorHAnsi" w:hAnsiTheme="minorHAnsi" w:cstheme="minorHAnsi"/>
          <w:sz w:val="25"/>
          <w:szCs w:val="25"/>
        </w:rPr>
        <w:t>00 Christian Communities and Movements</w:t>
      </w:r>
      <w:r w:rsidR="00985742" w:rsidRPr="00055012">
        <w:rPr>
          <w:rFonts w:asciiTheme="minorHAnsi" w:hAnsiTheme="minorHAnsi" w:cstheme="minorHAnsi"/>
          <w:sz w:val="25"/>
          <w:szCs w:val="25"/>
        </w:rPr>
        <w:t>, working together</w:t>
      </w:r>
      <w:r w:rsidR="00E96383" w:rsidRPr="00055012">
        <w:rPr>
          <w:rFonts w:asciiTheme="minorHAnsi" w:hAnsiTheme="minorHAnsi" w:cstheme="minorHAnsi"/>
          <w:sz w:val="25"/>
          <w:szCs w:val="25"/>
        </w:rPr>
        <w:t xml:space="preserve"> for 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a vision of </w:t>
      </w:r>
      <w:r w:rsidR="00E96383" w:rsidRPr="00055012">
        <w:rPr>
          <w:rFonts w:asciiTheme="minorHAnsi" w:hAnsiTheme="minorHAnsi" w:cstheme="minorHAnsi"/>
          <w:sz w:val="25"/>
          <w:szCs w:val="25"/>
        </w:rPr>
        <w:t xml:space="preserve">Europe </w:t>
      </w:r>
      <w:r w:rsidR="00985742" w:rsidRPr="00055012">
        <w:rPr>
          <w:rFonts w:asciiTheme="minorHAnsi" w:hAnsiTheme="minorHAnsi" w:cstheme="minorHAnsi"/>
          <w:sz w:val="25"/>
          <w:szCs w:val="25"/>
        </w:rPr>
        <w:t>that is rooted</w:t>
      </w:r>
      <w:r w:rsidR="009D36B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in its Christian </w:t>
      </w:r>
      <w:r w:rsidR="009D36B9" w:rsidRPr="00055012">
        <w:rPr>
          <w:rFonts w:asciiTheme="minorHAnsi" w:hAnsiTheme="minorHAnsi" w:cstheme="minorHAnsi"/>
          <w:sz w:val="25"/>
          <w:szCs w:val="25"/>
        </w:rPr>
        <w:t>origins</w:t>
      </w:r>
      <w:r w:rsidR="00E40098" w:rsidRPr="00055012">
        <w:rPr>
          <w:rFonts w:asciiTheme="minorHAnsi" w:hAnsiTheme="minorHAnsi" w:cstheme="minorHAnsi"/>
          <w:sz w:val="25"/>
          <w:szCs w:val="25"/>
        </w:rPr>
        <w:t>.</w:t>
      </w:r>
    </w:p>
    <w:p w:rsidR="00E40098" w:rsidRPr="00055012" w:rsidRDefault="00644CFC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>P</w:t>
      </w:r>
      <w:r w:rsidR="009D36B9" w:rsidRPr="00055012">
        <w:rPr>
          <w:rFonts w:asciiTheme="minorHAnsi" w:hAnsiTheme="minorHAnsi" w:cstheme="minorHAnsi"/>
          <w:sz w:val="25"/>
          <w:szCs w:val="25"/>
        </w:rPr>
        <w:t xml:space="preserve">romoters of </w:t>
      </w:r>
      <w:r w:rsidR="009D36B9" w:rsidRPr="00055012">
        <w:rPr>
          <w:rFonts w:asciiTheme="minorHAnsi" w:hAnsiTheme="minorHAnsi" w:cstheme="minorHAnsi"/>
          <w:i/>
          <w:sz w:val="25"/>
          <w:szCs w:val="25"/>
        </w:rPr>
        <w:t>Together for Europe</w:t>
      </w:r>
      <w:r w:rsidR="009D36B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E96383" w:rsidRPr="00055012">
        <w:rPr>
          <w:rFonts w:asciiTheme="minorHAnsi" w:hAnsiTheme="minorHAnsi" w:cstheme="minorHAnsi"/>
          <w:sz w:val="25"/>
          <w:szCs w:val="25"/>
        </w:rPr>
        <w:t xml:space="preserve">chose as a motto 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for the event, </w:t>
      </w:r>
      <w:r w:rsidR="00E96383" w:rsidRPr="00055012">
        <w:rPr>
          <w:rFonts w:asciiTheme="minorHAnsi" w:hAnsiTheme="minorHAnsi" w:cstheme="minorHAnsi"/>
          <w:sz w:val="25"/>
          <w:szCs w:val="25"/>
        </w:rPr>
        <w:t>a quote from the Acts of the Apostles</w:t>
      </w:r>
      <w:r w:rsidR="009D36B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E40098" w:rsidRPr="00055012">
        <w:rPr>
          <w:rFonts w:asciiTheme="minorHAnsi" w:hAnsiTheme="minorHAnsi" w:cstheme="minorHAnsi"/>
          <w:sz w:val="25"/>
          <w:szCs w:val="25"/>
        </w:rPr>
        <w:t>(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see </w:t>
      </w:r>
      <w:r w:rsidR="00E40098" w:rsidRPr="00055012">
        <w:rPr>
          <w:rFonts w:asciiTheme="minorHAnsi" w:hAnsiTheme="minorHAnsi" w:cstheme="minorHAnsi"/>
          <w:sz w:val="25"/>
          <w:szCs w:val="25"/>
        </w:rPr>
        <w:t>A</w:t>
      </w:r>
      <w:r w:rsidR="00EE261A" w:rsidRPr="00055012">
        <w:rPr>
          <w:rFonts w:asciiTheme="minorHAnsi" w:hAnsiTheme="minorHAnsi" w:cstheme="minorHAnsi"/>
          <w:sz w:val="25"/>
          <w:szCs w:val="25"/>
        </w:rPr>
        <w:t>c</w:t>
      </w:r>
      <w:r w:rsidR="00E40098" w:rsidRPr="00055012">
        <w:rPr>
          <w:rFonts w:asciiTheme="minorHAnsi" w:hAnsiTheme="minorHAnsi" w:cstheme="minorHAnsi"/>
          <w:sz w:val="25"/>
          <w:szCs w:val="25"/>
        </w:rPr>
        <w:t>t</w:t>
      </w:r>
      <w:r w:rsidR="00B664E1">
        <w:rPr>
          <w:rFonts w:asciiTheme="minorHAnsi" w:hAnsiTheme="minorHAnsi" w:cstheme="minorHAnsi"/>
          <w:sz w:val="25"/>
          <w:szCs w:val="25"/>
        </w:rPr>
        <w:t>s 16:</w:t>
      </w:r>
      <w:r w:rsidR="00E40098" w:rsidRPr="00055012">
        <w:rPr>
          <w:rFonts w:asciiTheme="minorHAnsi" w:hAnsiTheme="minorHAnsi" w:cstheme="minorHAnsi"/>
          <w:sz w:val="25"/>
          <w:szCs w:val="25"/>
        </w:rPr>
        <w:t>9). In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a vision</w:t>
      </w:r>
      <w:r w:rsidR="002B45D9" w:rsidRPr="00055012">
        <w:rPr>
          <w:rFonts w:asciiTheme="minorHAnsi" w:hAnsiTheme="minorHAnsi" w:cstheme="minorHAnsi"/>
          <w:sz w:val="25"/>
          <w:szCs w:val="25"/>
        </w:rPr>
        <w:t>,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Pa</w:t>
      </w:r>
      <w:bookmarkStart w:id="0" w:name="_GoBack"/>
      <w:bookmarkEnd w:id="0"/>
      <w:r w:rsidR="00EE261A" w:rsidRPr="00055012">
        <w:rPr>
          <w:rFonts w:asciiTheme="minorHAnsi" w:hAnsiTheme="minorHAnsi" w:cstheme="minorHAnsi"/>
          <w:sz w:val="25"/>
          <w:szCs w:val="25"/>
        </w:rPr>
        <w:t>ul saw a man from Macedon</w:t>
      </w:r>
      <w:r w:rsidR="00985742" w:rsidRPr="00055012">
        <w:rPr>
          <w:rFonts w:asciiTheme="minorHAnsi" w:hAnsiTheme="minorHAnsi" w:cstheme="minorHAnsi"/>
          <w:sz w:val="25"/>
          <w:szCs w:val="25"/>
        </w:rPr>
        <w:t>ia who was imploring him: "Come…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and help us</w:t>
      </w:r>
      <w:r w:rsidR="00E40098" w:rsidRPr="00055012">
        <w:rPr>
          <w:rFonts w:asciiTheme="minorHAnsi" w:hAnsiTheme="minorHAnsi" w:cstheme="minorHAnsi"/>
          <w:sz w:val="25"/>
          <w:szCs w:val="25"/>
        </w:rPr>
        <w:t xml:space="preserve">!". 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Today </w:t>
      </w:r>
      <w:r w:rsidR="00985742" w:rsidRPr="00055012">
        <w:rPr>
          <w:rFonts w:asciiTheme="minorHAnsi" w:hAnsiTheme="minorHAnsi" w:cstheme="minorHAnsi"/>
          <w:sz w:val="25"/>
          <w:szCs w:val="25"/>
        </w:rPr>
        <w:t>it resounds</w:t>
      </w:r>
      <w:r w:rsidR="00B97484" w:rsidRPr="00055012">
        <w:rPr>
          <w:rFonts w:asciiTheme="minorHAnsi" w:hAnsiTheme="minorHAnsi" w:cstheme="minorHAnsi"/>
          <w:sz w:val="25"/>
          <w:szCs w:val="25"/>
        </w:rPr>
        <w:t xml:space="preserve"> as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 a call to Christians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in their </w:t>
      </w:r>
      <w:r w:rsidR="002B45D9" w:rsidRPr="00055012">
        <w:rPr>
          <w:rFonts w:asciiTheme="minorHAnsi" w:hAnsiTheme="minorHAnsi" w:cstheme="minorHAnsi"/>
          <w:sz w:val="25"/>
          <w:szCs w:val="25"/>
        </w:rPr>
        <w:t>commi</w:t>
      </w:r>
      <w:r w:rsidR="00985742" w:rsidRPr="00055012">
        <w:rPr>
          <w:rFonts w:asciiTheme="minorHAnsi" w:hAnsiTheme="minorHAnsi" w:cstheme="minorHAnsi"/>
          <w:sz w:val="25"/>
          <w:szCs w:val="25"/>
        </w:rPr>
        <w:t>tment and witness to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Europe</w:t>
      </w:r>
      <w:r w:rsidRPr="00055012">
        <w:rPr>
          <w:rFonts w:asciiTheme="minorHAnsi" w:hAnsiTheme="minorHAnsi" w:cstheme="minorHAnsi"/>
          <w:sz w:val="25"/>
          <w:szCs w:val="25"/>
        </w:rPr>
        <w:t>.</w:t>
      </w:r>
    </w:p>
    <w:p w:rsidR="00E40098" w:rsidRPr="00055012" w:rsidRDefault="003F646C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 xml:space="preserve">Lived </w:t>
      </w:r>
      <w:r w:rsidR="00EE261A" w:rsidRPr="00055012">
        <w:rPr>
          <w:rFonts w:asciiTheme="minorHAnsi" w:hAnsiTheme="minorHAnsi" w:cstheme="minorHAnsi"/>
          <w:sz w:val="25"/>
          <w:szCs w:val="25"/>
        </w:rPr>
        <w:t>Christian</w:t>
      </w:r>
      <w:r w:rsidRPr="00055012">
        <w:rPr>
          <w:rFonts w:asciiTheme="minorHAnsi" w:hAnsiTheme="minorHAnsi" w:cstheme="minorHAnsi"/>
          <w:sz w:val="25"/>
          <w:szCs w:val="25"/>
        </w:rPr>
        <w:t>ity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Pr="00055012">
        <w:rPr>
          <w:rFonts w:asciiTheme="minorHAnsi" w:hAnsiTheme="minorHAnsi" w:cstheme="minorHAnsi"/>
          <w:sz w:val="25"/>
          <w:szCs w:val="25"/>
        </w:rPr>
        <w:t>is a sign and</w:t>
      </w:r>
      <w:r w:rsidR="00077F8E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Pr="00055012">
        <w:rPr>
          <w:rFonts w:asciiTheme="minorHAnsi" w:hAnsiTheme="minorHAnsi" w:cstheme="minorHAnsi"/>
          <w:sz w:val="25"/>
          <w:szCs w:val="25"/>
        </w:rPr>
        <w:t>witness wherever it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work</w:t>
      </w:r>
      <w:r w:rsidRPr="00055012">
        <w:rPr>
          <w:rFonts w:asciiTheme="minorHAnsi" w:hAnsiTheme="minorHAnsi" w:cstheme="minorHAnsi"/>
          <w:sz w:val="25"/>
          <w:szCs w:val="25"/>
        </w:rPr>
        <w:t>s for reconciliation through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joint action</w:t>
      </w:r>
      <w:r w:rsidR="00116ABA" w:rsidRPr="00055012">
        <w:rPr>
          <w:rFonts w:asciiTheme="minorHAnsi" w:hAnsiTheme="minorHAnsi" w:cstheme="minorHAnsi"/>
          <w:sz w:val="25"/>
          <w:szCs w:val="25"/>
        </w:rPr>
        <w:t>,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Pr="00055012">
        <w:rPr>
          <w:rFonts w:asciiTheme="minorHAnsi" w:hAnsiTheme="minorHAnsi" w:cstheme="minorHAnsi"/>
          <w:sz w:val="25"/>
          <w:szCs w:val="25"/>
        </w:rPr>
        <w:t>countering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85742" w:rsidRPr="00055012">
        <w:rPr>
          <w:rFonts w:asciiTheme="minorHAnsi" w:hAnsiTheme="minorHAnsi" w:cstheme="minorHAnsi"/>
          <w:sz w:val="25"/>
          <w:szCs w:val="25"/>
        </w:rPr>
        <w:t xml:space="preserve">the </w:t>
      </w:r>
      <w:r w:rsidRPr="00055012">
        <w:rPr>
          <w:rFonts w:asciiTheme="minorHAnsi" w:hAnsiTheme="minorHAnsi" w:cstheme="minorHAnsi"/>
          <w:sz w:val="25"/>
          <w:szCs w:val="25"/>
        </w:rPr>
        <w:t>prevailing anxiety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 of the future and </w:t>
      </w:r>
      <w:r w:rsidRPr="00055012">
        <w:rPr>
          <w:rFonts w:asciiTheme="minorHAnsi" w:hAnsiTheme="minorHAnsi" w:cstheme="minorHAnsi"/>
          <w:sz w:val="25"/>
          <w:szCs w:val="25"/>
        </w:rPr>
        <w:t xml:space="preserve">fear </w:t>
      </w:r>
      <w:r w:rsidR="00EE261A" w:rsidRPr="00055012">
        <w:rPr>
          <w:rFonts w:asciiTheme="minorHAnsi" w:hAnsiTheme="minorHAnsi" w:cstheme="minorHAnsi"/>
          <w:sz w:val="25"/>
          <w:szCs w:val="25"/>
        </w:rPr>
        <w:t xml:space="preserve">of the </w:t>
      </w:r>
      <w:r w:rsidRPr="00055012">
        <w:rPr>
          <w:rFonts w:asciiTheme="minorHAnsi" w:hAnsiTheme="minorHAnsi" w:cstheme="minorHAnsi"/>
          <w:sz w:val="25"/>
          <w:szCs w:val="25"/>
        </w:rPr>
        <w:t>‘</w:t>
      </w:r>
      <w:r w:rsidR="00EE261A" w:rsidRPr="00055012">
        <w:rPr>
          <w:rFonts w:asciiTheme="minorHAnsi" w:hAnsiTheme="minorHAnsi" w:cstheme="minorHAnsi"/>
          <w:sz w:val="25"/>
          <w:szCs w:val="25"/>
        </w:rPr>
        <w:t>other</w:t>
      </w:r>
      <w:r w:rsidRPr="00055012">
        <w:rPr>
          <w:rFonts w:asciiTheme="minorHAnsi" w:hAnsiTheme="minorHAnsi" w:cstheme="minorHAnsi"/>
          <w:sz w:val="25"/>
          <w:szCs w:val="25"/>
        </w:rPr>
        <w:t>’</w:t>
      </w:r>
      <w:r w:rsidR="00B97484" w:rsidRPr="00055012">
        <w:rPr>
          <w:rFonts w:asciiTheme="minorHAnsi" w:hAnsiTheme="minorHAnsi" w:cstheme="minorHAnsi"/>
          <w:sz w:val="25"/>
          <w:szCs w:val="25"/>
        </w:rPr>
        <w:t xml:space="preserve">, widespread in Europe </w:t>
      </w:r>
      <w:r w:rsidR="00EE261A" w:rsidRPr="00055012">
        <w:rPr>
          <w:rFonts w:asciiTheme="minorHAnsi" w:hAnsiTheme="minorHAnsi" w:cstheme="minorHAnsi"/>
          <w:sz w:val="25"/>
          <w:szCs w:val="25"/>
        </w:rPr>
        <w:t>today</w:t>
      </w:r>
      <w:r w:rsidR="00E40098" w:rsidRPr="00055012">
        <w:rPr>
          <w:rFonts w:asciiTheme="minorHAnsi" w:hAnsiTheme="minorHAnsi" w:cstheme="minorHAnsi"/>
          <w:sz w:val="25"/>
          <w:szCs w:val="25"/>
        </w:rPr>
        <w:t>.</w:t>
      </w:r>
    </w:p>
    <w:p w:rsidR="00E40098" w:rsidRPr="00055012" w:rsidRDefault="00E40098" w:rsidP="00E40098">
      <w:pPr>
        <w:jc w:val="both"/>
        <w:rPr>
          <w:rFonts w:asciiTheme="minorHAnsi" w:hAnsiTheme="minorHAnsi" w:cstheme="minorHAnsi"/>
          <w:sz w:val="25"/>
          <w:szCs w:val="25"/>
        </w:rPr>
      </w:pPr>
    </w:p>
    <w:p w:rsidR="00E40098" w:rsidRPr="00055012" w:rsidRDefault="003F646C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>Hence the reason</w:t>
      </w:r>
      <w:r w:rsidR="007B0FBB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7B0FBB" w:rsidRPr="00B664E1">
        <w:rPr>
          <w:rFonts w:asciiTheme="minorHAnsi" w:hAnsiTheme="minorHAnsi" w:cstheme="minorHAnsi"/>
          <w:b/>
          <w:i/>
          <w:sz w:val="25"/>
          <w:szCs w:val="25"/>
        </w:rPr>
        <w:t>Together for Europe</w:t>
      </w:r>
      <w:r w:rsidR="007B0FBB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Pr="00055012">
        <w:rPr>
          <w:rFonts w:asciiTheme="minorHAnsi" w:hAnsiTheme="minorHAnsi" w:cstheme="minorHAnsi"/>
          <w:sz w:val="25"/>
          <w:szCs w:val="25"/>
        </w:rPr>
        <w:t xml:space="preserve">has </w:t>
      </w:r>
      <w:r w:rsidR="007B0FBB" w:rsidRPr="00055012">
        <w:rPr>
          <w:rFonts w:asciiTheme="minorHAnsi" w:hAnsiTheme="minorHAnsi" w:cstheme="minorHAnsi"/>
          <w:sz w:val="25"/>
          <w:szCs w:val="25"/>
        </w:rPr>
        <w:t xml:space="preserve">set </w:t>
      </w:r>
      <w:r w:rsidRPr="00055012">
        <w:rPr>
          <w:rFonts w:asciiTheme="minorHAnsi" w:hAnsiTheme="minorHAnsi" w:cstheme="minorHAnsi"/>
          <w:sz w:val="25"/>
          <w:szCs w:val="25"/>
        </w:rPr>
        <w:t xml:space="preserve">out </w:t>
      </w:r>
      <w:r w:rsidR="007B0FBB" w:rsidRPr="00055012">
        <w:rPr>
          <w:rFonts w:asciiTheme="minorHAnsi" w:hAnsiTheme="minorHAnsi" w:cstheme="minorHAnsi"/>
          <w:sz w:val="25"/>
          <w:szCs w:val="25"/>
        </w:rPr>
        <w:t>on a journey Christians wish to make with all people of good will</w:t>
      </w:r>
      <w:r w:rsidR="00E40098" w:rsidRPr="00055012">
        <w:rPr>
          <w:rFonts w:asciiTheme="minorHAnsi" w:hAnsiTheme="minorHAnsi" w:cstheme="minorHAnsi"/>
          <w:sz w:val="25"/>
          <w:szCs w:val="25"/>
        </w:rPr>
        <w:t>.</w:t>
      </w:r>
    </w:p>
    <w:p w:rsidR="00E40098" w:rsidRPr="00055012" w:rsidRDefault="007B0FBB" w:rsidP="00E40098">
      <w:pPr>
        <w:jc w:val="both"/>
        <w:rPr>
          <w:rFonts w:asciiTheme="minorHAnsi" w:hAnsiTheme="minorHAnsi" w:cstheme="minorHAnsi"/>
          <w:sz w:val="25"/>
          <w:szCs w:val="25"/>
        </w:rPr>
      </w:pPr>
      <w:r w:rsidRPr="00055012">
        <w:rPr>
          <w:rFonts w:asciiTheme="minorHAnsi" w:hAnsiTheme="minorHAnsi" w:cstheme="minorHAnsi"/>
          <w:sz w:val="25"/>
          <w:szCs w:val="25"/>
        </w:rPr>
        <w:t xml:space="preserve">The </w:t>
      </w:r>
      <w:r w:rsidR="00077F8E" w:rsidRPr="00055012">
        <w:rPr>
          <w:rFonts w:asciiTheme="minorHAnsi" w:hAnsiTheme="minorHAnsi" w:cstheme="minorHAnsi"/>
          <w:sz w:val="25"/>
          <w:szCs w:val="25"/>
        </w:rPr>
        <w:t>International and E</w:t>
      </w:r>
      <w:r w:rsidRPr="00055012">
        <w:rPr>
          <w:rFonts w:asciiTheme="minorHAnsi" w:hAnsiTheme="minorHAnsi" w:cstheme="minorHAnsi"/>
          <w:sz w:val="25"/>
          <w:szCs w:val="25"/>
        </w:rPr>
        <w:t xml:space="preserve">cumenical Prayer Vigil </w:t>
      </w:r>
      <w:r w:rsidR="00B53396">
        <w:rPr>
          <w:rFonts w:asciiTheme="minorHAnsi" w:hAnsiTheme="minorHAnsi" w:cstheme="minorHAnsi"/>
          <w:sz w:val="25"/>
          <w:szCs w:val="25"/>
        </w:rPr>
        <w:t xml:space="preserve">for Europe </w:t>
      </w:r>
      <w:r w:rsidR="003F646C" w:rsidRPr="00055012">
        <w:rPr>
          <w:rFonts w:asciiTheme="minorHAnsi" w:hAnsiTheme="minorHAnsi" w:cstheme="minorHAnsi"/>
          <w:sz w:val="25"/>
          <w:szCs w:val="25"/>
        </w:rPr>
        <w:t xml:space="preserve">to be 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held </w:t>
      </w:r>
      <w:r w:rsidRPr="00055012">
        <w:rPr>
          <w:rFonts w:asciiTheme="minorHAnsi" w:hAnsiTheme="minorHAnsi" w:cstheme="minorHAnsi"/>
          <w:sz w:val="25"/>
          <w:szCs w:val="25"/>
        </w:rPr>
        <w:t>on 24</w:t>
      </w:r>
      <w:r w:rsidRPr="00055012">
        <w:rPr>
          <w:rFonts w:asciiTheme="minorHAnsi" w:hAnsiTheme="minorHAnsi" w:cstheme="minorHAnsi"/>
          <w:sz w:val="25"/>
          <w:szCs w:val="25"/>
          <w:vertAlign w:val="superscript"/>
        </w:rPr>
        <w:t>th</w:t>
      </w:r>
      <w:r w:rsidRPr="00055012">
        <w:rPr>
          <w:rFonts w:asciiTheme="minorHAnsi" w:hAnsiTheme="minorHAnsi" w:cstheme="minorHAnsi"/>
          <w:sz w:val="25"/>
          <w:szCs w:val="25"/>
        </w:rPr>
        <w:t xml:space="preserve"> March 2017 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in Rome, </w:t>
      </w:r>
      <w:r w:rsidR="00077F8E" w:rsidRPr="00055012">
        <w:rPr>
          <w:rFonts w:asciiTheme="minorHAnsi" w:hAnsiTheme="minorHAnsi" w:cstheme="minorHAnsi"/>
          <w:sz w:val="25"/>
          <w:szCs w:val="25"/>
        </w:rPr>
        <w:t>aims to</w:t>
      </w:r>
      <w:r w:rsidR="003F646C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DE7F70" w:rsidRPr="00055012">
        <w:rPr>
          <w:rFonts w:asciiTheme="minorHAnsi" w:hAnsiTheme="minorHAnsi" w:cstheme="minorHAnsi"/>
          <w:sz w:val="25"/>
          <w:szCs w:val="25"/>
        </w:rPr>
        <w:t>be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DE7F70" w:rsidRPr="00055012">
        <w:rPr>
          <w:rFonts w:asciiTheme="minorHAnsi" w:hAnsiTheme="minorHAnsi" w:cstheme="minorHAnsi"/>
          <w:sz w:val="25"/>
          <w:szCs w:val="25"/>
        </w:rPr>
        <w:t xml:space="preserve">a </w:t>
      </w:r>
      <w:r w:rsidR="00077F8E" w:rsidRPr="00055012">
        <w:rPr>
          <w:rFonts w:asciiTheme="minorHAnsi" w:hAnsiTheme="minorHAnsi" w:cstheme="minorHAnsi"/>
          <w:sz w:val="25"/>
          <w:szCs w:val="25"/>
        </w:rPr>
        <w:t>sign</w:t>
      </w:r>
      <w:r w:rsidR="00ED1CAE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F30F7A" w:rsidRPr="00055012">
        <w:rPr>
          <w:rFonts w:asciiTheme="minorHAnsi" w:hAnsiTheme="minorHAnsi" w:cstheme="minorHAnsi"/>
          <w:sz w:val="25"/>
          <w:szCs w:val="25"/>
        </w:rPr>
        <w:t>to encourage</w:t>
      </w:r>
      <w:r w:rsidR="00ED1CAE" w:rsidRPr="00055012">
        <w:rPr>
          <w:rFonts w:asciiTheme="minorHAnsi" w:hAnsiTheme="minorHAnsi" w:cstheme="minorHAnsi"/>
          <w:sz w:val="25"/>
          <w:szCs w:val="25"/>
        </w:rPr>
        <w:t xml:space="preserve"> unity in diversity in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3F646C" w:rsidRPr="00055012">
        <w:rPr>
          <w:rFonts w:asciiTheme="minorHAnsi" w:hAnsiTheme="minorHAnsi" w:cstheme="minorHAnsi"/>
          <w:sz w:val="25"/>
          <w:szCs w:val="25"/>
        </w:rPr>
        <w:t xml:space="preserve">a 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Europe </w:t>
      </w:r>
      <w:r w:rsidR="003F646C" w:rsidRPr="00055012">
        <w:rPr>
          <w:rFonts w:asciiTheme="minorHAnsi" w:hAnsiTheme="minorHAnsi" w:cstheme="minorHAnsi"/>
          <w:sz w:val="25"/>
          <w:szCs w:val="25"/>
        </w:rPr>
        <w:t>that is undergoing a</w:t>
      </w:r>
      <w:r w:rsidR="00077F8E"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3F646C" w:rsidRPr="00055012">
        <w:rPr>
          <w:rFonts w:asciiTheme="minorHAnsi" w:hAnsiTheme="minorHAnsi" w:cstheme="minorHAnsi"/>
          <w:sz w:val="25"/>
          <w:szCs w:val="25"/>
        </w:rPr>
        <w:t>process of rediscovery of</w:t>
      </w:r>
      <w:r w:rsidR="002B45D9" w:rsidRPr="00055012">
        <w:rPr>
          <w:rFonts w:asciiTheme="minorHAnsi" w:hAnsiTheme="minorHAnsi" w:cstheme="minorHAnsi"/>
          <w:sz w:val="25"/>
          <w:szCs w:val="25"/>
        </w:rPr>
        <w:t xml:space="preserve"> its own objectives and identity</w:t>
      </w:r>
      <w:r w:rsidR="003F646C" w:rsidRPr="00055012">
        <w:rPr>
          <w:rFonts w:asciiTheme="minorHAnsi" w:hAnsiTheme="minorHAnsi" w:cstheme="minorHAnsi"/>
          <w:sz w:val="25"/>
          <w:szCs w:val="25"/>
        </w:rPr>
        <w:t xml:space="preserve"> in its encounter with the ‘other’</w:t>
      </w:r>
      <w:r w:rsidR="00E40098" w:rsidRPr="00055012">
        <w:rPr>
          <w:rFonts w:asciiTheme="minorHAnsi" w:hAnsiTheme="minorHAnsi" w:cstheme="minorHAnsi"/>
          <w:sz w:val="25"/>
          <w:szCs w:val="25"/>
        </w:rPr>
        <w:t>.</w:t>
      </w:r>
    </w:p>
    <w:p w:rsidR="00055012" w:rsidRDefault="00055012" w:rsidP="00055012">
      <w:pPr>
        <w:jc w:val="both"/>
        <w:rPr>
          <w:rFonts w:asciiTheme="minorHAnsi" w:hAnsiTheme="minorHAnsi" w:cstheme="minorHAnsi"/>
          <w:sz w:val="25"/>
          <w:szCs w:val="25"/>
        </w:rPr>
      </w:pPr>
    </w:p>
    <w:p w:rsidR="00C50B71" w:rsidRPr="00055012" w:rsidRDefault="006623C9" w:rsidP="00055012">
      <w:pPr>
        <w:jc w:val="both"/>
        <w:rPr>
          <w:rFonts w:ascii="Calibri" w:hAnsi="Calibri" w:cs="Arial"/>
          <w:sz w:val="25"/>
          <w:szCs w:val="25"/>
          <w:lang w:eastAsia="it-IT"/>
        </w:rPr>
      </w:pPr>
      <w:r w:rsidRPr="00055012">
        <w:rPr>
          <w:rFonts w:asciiTheme="minorHAnsi" w:hAnsiTheme="minorHAnsi" w:cstheme="minorHAnsi"/>
          <w:sz w:val="25"/>
          <w:szCs w:val="25"/>
        </w:rPr>
        <w:t xml:space="preserve">Brussels and other European cities will hold </w:t>
      </w:r>
      <w:r w:rsidR="00F30F7A" w:rsidRPr="00055012">
        <w:rPr>
          <w:rFonts w:asciiTheme="minorHAnsi" w:hAnsiTheme="minorHAnsi" w:cstheme="minorHAnsi"/>
          <w:sz w:val="25"/>
          <w:szCs w:val="25"/>
        </w:rPr>
        <w:t>parallel</w:t>
      </w:r>
      <w:r w:rsidRPr="00055012">
        <w:rPr>
          <w:rFonts w:asciiTheme="minorHAnsi" w:hAnsiTheme="minorHAnsi" w:cstheme="minorHAnsi"/>
          <w:sz w:val="25"/>
          <w:szCs w:val="25"/>
        </w:rPr>
        <w:t xml:space="preserve"> events </w:t>
      </w:r>
      <w:r w:rsidR="009D3F6F" w:rsidRPr="00055012">
        <w:rPr>
          <w:rFonts w:asciiTheme="minorHAnsi" w:hAnsiTheme="minorHAnsi" w:cstheme="minorHAnsi"/>
          <w:sz w:val="25"/>
          <w:szCs w:val="25"/>
        </w:rPr>
        <w:t xml:space="preserve">to </w:t>
      </w:r>
      <w:r w:rsidRPr="00055012">
        <w:rPr>
          <w:rFonts w:asciiTheme="minorHAnsi" w:hAnsiTheme="minorHAnsi" w:cstheme="minorHAnsi"/>
          <w:sz w:val="25"/>
          <w:szCs w:val="25"/>
        </w:rPr>
        <w:t>the one in Rome</w:t>
      </w:r>
      <w:r w:rsidR="009D3F6F" w:rsidRPr="00055012">
        <w:rPr>
          <w:rFonts w:asciiTheme="minorHAnsi" w:hAnsiTheme="minorHAnsi" w:cstheme="minorHAnsi"/>
          <w:sz w:val="25"/>
          <w:szCs w:val="25"/>
        </w:rPr>
        <w:t xml:space="preserve">, joining </w:t>
      </w:r>
      <w:r w:rsidR="00F30F7A" w:rsidRPr="00055012">
        <w:rPr>
          <w:rFonts w:asciiTheme="minorHAnsi" w:hAnsiTheme="minorHAnsi" w:cstheme="minorHAnsi"/>
          <w:sz w:val="25"/>
          <w:szCs w:val="25"/>
        </w:rPr>
        <w:t xml:space="preserve">together </w:t>
      </w:r>
      <w:r w:rsidR="009D3F6F" w:rsidRPr="00055012">
        <w:rPr>
          <w:rFonts w:asciiTheme="minorHAnsi" w:hAnsiTheme="minorHAnsi" w:cstheme="minorHAnsi"/>
          <w:sz w:val="25"/>
          <w:szCs w:val="25"/>
        </w:rPr>
        <w:t>in</w:t>
      </w:r>
      <w:r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9D3F6F" w:rsidRPr="00055012">
        <w:rPr>
          <w:rFonts w:asciiTheme="minorHAnsi" w:hAnsiTheme="minorHAnsi" w:cstheme="minorHAnsi"/>
          <w:sz w:val="25"/>
          <w:szCs w:val="25"/>
        </w:rPr>
        <w:t>a symbolic</w:t>
      </w:r>
      <w:r w:rsidR="00F30F7A" w:rsidRPr="00055012">
        <w:rPr>
          <w:rFonts w:asciiTheme="minorHAnsi" w:hAnsiTheme="minorHAnsi" w:cstheme="minorHAnsi"/>
          <w:sz w:val="25"/>
          <w:szCs w:val="25"/>
        </w:rPr>
        <w:t>,</w:t>
      </w:r>
      <w:r w:rsidRPr="00055012">
        <w:rPr>
          <w:rFonts w:asciiTheme="minorHAnsi" w:hAnsiTheme="minorHAnsi" w:cstheme="minorHAnsi"/>
          <w:sz w:val="25"/>
          <w:szCs w:val="25"/>
        </w:rPr>
        <w:t xml:space="preserve"> </w:t>
      </w:r>
      <w:r w:rsidR="00F30F7A" w:rsidRPr="00055012">
        <w:rPr>
          <w:rFonts w:asciiTheme="minorHAnsi" w:hAnsiTheme="minorHAnsi" w:cstheme="minorHAnsi"/>
          <w:sz w:val="25"/>
          <w:szCs w:val="25"/>
        </w:rPr>
        <w:t>living</w:t>
      </w:r>
      <w:r w:rsidRPr="00055012">
        <w:rPr>
          <w:rFonts w:asciiTheme="minorHAnsi" w:hAnsiTheme="minorHAnsi" w:cstheme="minorHAnsi"/>
          <w:sz w:val="25"/>
          <w:szCs w:val="25"/>
        </w:rPr>
        <w:t xml:space="preserve"> network, an expression of hope for </w:t>
      </w:r>
      <w:r w:rsidR="009D3F6F" w:rsidRPr="00055012">
        <w:rPr>
          <w:rFonts w:asciiTheme="minorHAnsi" w:hAnsiTheme="minorHAnsi" w:cstheme="minorHAnsi"/>
          <w:sz w:val="25"/>
          <w:szCs w:val="25"/>
        </w:rPr>
        <w:t>the</w:t>
      </w:r>
      <w:r w:rsidRPr="00055012">
        <w:rPr>
          <w:rFonts w:asciiTheme="minorHAnsi" w:hAnsiTheme="minorHAnsi" w:cstheme="minorHAnsi"/>
          <w:sz w:val="25"/>
          <w:szCs w:val="25"/>
        </w:rPr>
        <w:t xml:space="preserve"> future. </w:t>
      </w:r>
    </w:p>
    <w:sectPr w:rsidR="00C50B71" w:rsidRPr="00055012" w:rsidSect="00C50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837" w:bottom="1134" w:left="1134" w:header="425" w:footer="2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D0" w:rsidRDefault="004945D0" w:rsidP="00FA21C9">
      <w:r>
        <w:separator/>
      </w:r>
    </w:p>
  </w:endnote>
  <w:endnote w:type="continuationSeparator" w:id="0">
    <w:p w:rsidR="004945D0" w:rsidRDefault="004945D0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B0" w:rsidRDefault="005A10B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D60AAC">
    <w:pPr>
      <w:pStyle w:val="Pidipagina"/>
    </w:pPr>
    <w:r w:rsidRPr="00D60AAC">
      <w:rPr>
        <w:noProof/>
        <w:lang w:val="cs-CZ" w:eastAsia="cs-CZ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55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 w:rsidRPr="00D60AAC">
      <w:rPr>
        <w:noProof/>
        <w:lang w:val="cs-CZ" w:eastAsia="cs-CZ"/>
      </w:rPr>
      <w:pict>
        <v:shape id="Text Box 15" o:spid="_x0000_s2054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 w:rsidRPr="00D60AAC">
      <w:rPr>
        <w:noProof/>
        <w:lang w:val="cs-CZ" w:eastAsia="cs-CZ"/>
      </w:rPr>
      <w:pict>
        <v:shape id="Text Box 17" o:spid="_x0000_s2053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 w:rsidRPr="00D60AAC">
      <w:rPr>
        <w:noProof/>
        <w:lang w:val="cs-CZ" w:eastAsia="cs-CZ"/>
      </w:rPr>
      <w:pict>
        <v:shape id="Text Box 20" o:spid="_x0000_s2052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D60AAC">
      <w:rPr>
        <w:noProof/>
        <w:lang w:val="cs-CZ" w:eastAsia="cs-CZ"/>
      </w:rPr>
      <w:pict>
        <v:shape id="Text Box 19" o:spid="_x0000_s2051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D60AAC">
      <w:rPr>
        <w:noProof/>
        <w:lang w:val="cs-CZ" w:eastAsia="cs-CZ"/>
      </w:rPr>
      <w:pict>
        <v:shape id="Text Box 16" o:spid="_x0000_s2050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3B26D4" w:rsidRPr="003B26D4" w:rsidRDefault="003B26D4" w:rsidP="00C50B71">
    <w:pPr>
      <w:pStyle w:val="VorformatierterText"/>
      <w:spacing w:line="240" w:lineRule="atLeast"/>
      <w:rPr>
        <w:rFonts w:ascii="Trebuchet MS" w:hAnsi="Trebuchet MS" w:cs="Trebuchet MS"/>
        <w:b/>
        <w:bCs/>
        <w:color w:val="2DB81E"/>
        <w:lang w:val="en-US"/>
      </w:rPr>
    </w:pPr>
  </w:p>
  <w:p w:rsidR="00ED1CAE" w:rsidRPr="00FB4398" w:rsidRDefault="00D60AAC" w:rsidP="00ED1CAE">
    <w:pPr>
      <w:pStyle w:val="VorformatierterText"/>
      <w:spacing w:line="240" w:lineRule="atLeast"/>
      <w:rPr>
        <w:rFonts w:ascii="Trebuchet MS" w:hAnsi="Trebuchet MS" w:cs="Trebuchet MS"/>
        <w:b/>
        <w:bCs/>
        <w:color w:val="19972B"/>
        <w:sz w:val="18"/>
        <w:szCs w:val="18"/>
        <w:lang w:val="en-US"/>
      </w:rPr>
    </w:pPr>
    <w:r w:rsidRPr="00D60AAC">
      <w:rPr>
        <w:noProof/>
        <w:color w:val="19972B"/>
        <w:sz w:val="18"/>
        <w:szCs w:val="18"/>
        <w:lang w:val="cs-CZ" w:eastAsia="cs-CZ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margin-left:463.75pt;margin-top:8.45pt;width:3.5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xPsgIAAK4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" filled="f" stroked="f">
          <v:textbox inset="0,0,0,0">
            <w:txbxContent>
              <w:p w:rsidR="00ED1CAE" w:rsidRPr="00FD0DC7" w:rsidRDefault="00ED1CAE" w:rsidP="00ED1CAE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="00ED1CAE" w:rsidRPr="00FB4398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TOGETHER FOR EUROPE – INTERNATIONAL OFFICE  </w:t>
    </w:r>
  </w:p>
  <w:p w:rsidR="00ED1CAE" w:rsidRPr="00E12DD7" w:rsidRDefault="00ED1CAE" w:rsidP="00ED1CAE">
    <w:pPr>
      <w:pStyle w:val="VorformatierterText"/>
      <w:spacing w:line="240" w:lineRule="atLeast"/>
      <w:rPr>
        <w:rFonts w:ascii="Trebuchet MS" w:hAnsi="Trebuchet MS" w:cs="Trebuchet MS"/>
        <w:bCs/>
        <w:color w:val="19972B"/>
        <w:sz w:val="18"/>
        <w:szCs w:val="18"/>
        <w:lang w:val="en-US"/>
      </w:rPr>
    </w:pPr>
    <w:r w:rsidRPr="00E12DD7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Press officer: Beatriz </w:t>
    </w:r>
    <w:proofErr w:type="spellStart"/>
    <w:r w:rsidRPr="00E12DD7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>Lauenroth</w:t>
    </w:r>
    <w:proofErr w:type="spellEnd"/>
    <w:r w:rsidRPr="00E12DD7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| </w:t>
    </w:r>
    <w:hyperlink r:id="rId1" w:history="1">
      <w:r w:rsidRPr="00E12DD7">
        <w:rPr>
          <w:rStyle w:val="Collegamentoipertestuale"/>
          <w:rFonts w:ascii="Trebuchet MS" w:hAnsi="Trebuchet MS" w:cs="Trebuchet MS"/>
          <w:b/>
          <w:bCs/>
          <w:sz w:val="18"/>
          <w:szCs w:val="18"/>
          <w:lang w:val="en-US"/>
        </w:rPr>
        <w:t>beatriz.lauenroth@together4europe.org</w:t>
      </w:r>
    </w:hyperlink>
    <w:r w:rsidRPr="00E12DD7">
      <w:rPr>
        <w:rFonts w:ascii="Trebuchet MS" w:hAnsi="Trebuchet MS" w:cs="Trebuchet MS"/>
        <w:b/>
        <w:bCs/>
        <w:color w:val="19972B"/>
        <w:sz w:val="18"/>
        <w:szCs w:val="18"/>
        <w:lang w:val="en-US"/>
      </w:rPr>
      <w:t xml:space="preserve"> </w:t>
    </w:r>
    <w:r w:rsidRPr="00E12DD7">
      <w:rPr>
        <w:rFonts w:ascii="Trebuchet MS" w:hAnsi="Trebuchet MS" w:cs="Trebuchet MS"/>
        <w:bCs/>
        <w:color w:val="19972B"/>
        <w:sz w:val="18"/>
        <w:szCs w:val="18"/>
        <w:lang w:val="en-US"/>
      </w:rPr>
      <w:t xml:space="preserve"> </w:t>
    </w:r>
  </w:p>
  <w:p w:rsidR="00ED1CAE" w:rsidRPr="00FB4398" w:rsidRDefault="00ED1CAE" w:rsidP="00ED1CAE">
    <w:pPr>
      <w:pStyle w:val="VorformatierterText"/>
      <w:spacing w:line="240" w:lineRule="atLeast"/>
      <w:rPr>
        <w:rFonts w:ascii="Trebuchet MS" w:hAnsi="Trebuchet MS" w:cs="Trebuchet MS"/>
        <w:color w:val="19972B"/>
        <w:sz w:val="18"/>
        <w:szCs w:val="18"/>
        <w:lang w:val="it-IT"/>
      </w:rPr>
    </w:pPr>
    <w:r w:rsidRPr="00FB4398">
      <w:rPr>
        <w:rFonts w:ascii="Trebuchet MS" w:hAnsi="Trebuchet MS" w:cs="Trebuchet MS"/>
        <w:bCs/>
        <w:color w:val="19972B"/>
        <w:sz w:val="18"/>
        <w:szCs w:val="18"/>
        <w:lang w:val="it-IT"/>
      </w:rPr>
      <w:t>Via della Madon</w:t>
    </w:r>
    <w:r w:rsidR="005A10B0">
      <w:rPr>
        <w:rFonts w:ascii="Trebuchet MS" w:hAnsi="Trebuchet MS" w:cs="Trebuchet MS"/>
        <w:bCs/>
        <w:color w:val="19972B"/>
        <w:sz w:val="18"/>
        <w:szCs w:val="18"/>
        <w:lang w:val="it-IT"/>
      </w:rPr>
      <w:t>n</w:t>
    </w:r>
    <w:r w:rsidRPr="00FB4398">
      <w:rPr>
        <w:rFonts w:ascii="Trebuchet MS" w:hAnsi="Trebuchet MS" w:cs="Trebuchet MS"/>
        <w:bCs/>
        <w:color w:val="19972B"/>
        <w:sz w:val="18"/>
        <w:szCs w:val="18"/>
        <w:lang w:val="it-IT"/>
      </w:rPr>
      <w:t>ella 4 – 00040 Rocca di Papa (R</w:t>
    </w:r>
    <w:r>
      <w:rPr>
        <w:rFonts w:ascii="Trebuchet MS" w:hAnsi="Trebuchet MS" w:cs="Trebuchet MS"/>
        <w:bCs/>
        <w:color w:val="19972B"/>
        <w:sz w:val="18"/>
        <w:szCs w:val="18"/>
        <w:lang w:val="it-IT"/>
      </w:rPr>
      <w:t>ome</w:t>
    </w:r>
    <w:r w:rsidRPr="00FB4398">
      <w:rPr>
        <w:rFonts w:ascii="Trebuchet MS" w:hAnsi="Trebuchet MS" w:cs="Trebuchet MS"/>
        <w:bCs/>
        <w:color w:val="19972B"/>
        <w:sz w:val="18"/>
        <w:szCs w:val="18"/>
        <w:lang w:val="it-IT"/>
      </w:rPr>
      <w:t>) ITALY</w:t>
    </w:r>
  </w:p>
  <w:p w:rsidR="00ED1CAE" w:rsidRPr="003B26D4" w:rsidRDefault="00ED1CAE" w:rsidP="00ED1CAE">
    <w:pPr>
      <w:pStyle w:val="VorformatierterText"/>
      <w:rPr>
        <w:color w:val="19972B"/>
        <w:sz w:val="18"/>
        <w:szCs w:val="18"/>
        <w:lang w:val="en-US"/>
      </w:rPr>
    </w:pPr>
    <w:r w:rsidRPr="00FB4398">
      <w:rPr>
        <w:rFonts w:ascii="Trebuchet MS" w:hAnsi="Trebuchet MS" w:cs="Trebuchet MS"/>
        <w:color w:val="19972B"/>
        <w:sz w:val="18"/>
        <w:szCs w:val="18"/>
        <w:lang w:val="en-US"/>
      </w:rPr>
      <w:t>Phone +39 (06) 94798302 | Website: www.together4europe.org</w:t>
    </w:r>
  </w:p>
  <w:p w:rsidR="00ED1CAE" w:rsidRPr="003B26D4" w:rsidRDefault="00ED1CAE" w:rsidP="00ED1CAE">
    <w:pPr>
      <w:pStyle w:val="Pidipagina"/>
      <w:rPr>
        <w:color w:val="19972B"/>
        <w:lang w:val="en-US"/>
      </w:rPr>
    </w:pPr>
  </w:p>
  <w:p w:rsidR="00B02D6A" w:rsidRPr="003B26D4" w:rsidRDefault="00B02D6A" w:rsidP="0061029A">
    <w:pPr>
      <w:pStyle w:val="Pidipagina"/>
      <w:rPr>
        <w:color w:val="19972B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D0" w:rsidRDefault="004945D0" w:rsidP="00FA21C9">
      <w:r>
        <w:separator/>
      </w:r>
    </w:p>
  </w:footnote>
  <w:footnote w:type="continuationSeparator" w:id="0">
    <w:p w:rsidR="004945D0" w:rsidRDefault="004945D0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B0" w:rsidRDefault="005A10B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433C"/>
    <w:rsid w:val="000136B3"/>
    <w:rsid w:val="00020EAB"/>
    <w:rsid w:val="00021904"/>
    <w:rsid w:val="00023853"/>
    <w:rsid w:val="00033D66"/>
    <w:rsid w:val="000378E8"/>
    <w:rsid w:val="000403CF"/>
    <w:rsid w:val="0004189A"/>
    <w:rsid w:val="000503F4"/>
    <w:rsid w:val="00055012"/>
    <w:rsid w:val="00070FCF"/>
    <w:rsid w:val="00071305"/>
    <w:rsid w:val="00071E60"/>
    <w:rsid w:val="000764BE"/>
    <w:rsid w:val="00077F8E"/>
    <w:rsid w:val="00097DB9"/>
    <w:rsid w:val="000D439A"/>
    <w:rsid w:val="000D64C9"/>
    <w:rsid w:val="000E27E7"/>
    <w:rsid w:val="000E7249"/>
    <w:rsid w:val="000F0282"/>
    <w:rsid w:val="000F6A5C"/>
    <w:rsid w:val="00100BA7"/>
    <w:rsid w:val="001060C3"/>
    <w:rsid w:val="00116ABA"/>
    <w:rsid w:val="00122F3F"/>
    <w:rsid w:val="00127E6D"/>
    <w:rsid w:val="00130554"/>
    <w:rsid w:val="00133B85"/>
    <w:rsid w:val="001341E5"/>
    <w:rsid w:val="00135DD5"/>
    <w:rsid w:val="00146933"/>
    <w:rsid w:val="00147754"/>
    <w:rsid w:val="00147E83"/>
    <w:rsid w:val="00147F07"/>
    <w:rsid w:val="001503A7"/>
    <w:rsid w:val="001520C4"/>
    <w:rsid w:val="00157A2C"/>
    <w:rsid w:val="00171E87"/>
    <w:rsid w:val="001B04D0"/>
    <w:rsid w:val="001B60BB"/>
    <w:rsid w:val="001C6805"/>
    <w:rsid w:val="001D71F8"/>
    <w:rsid w:val="001E1A37"/>
    <w:rsid w:val="001E23F3"/>
    <w:rsid w:val="001F1C4E"/>
    <w:rsid w:val="001F70F8"/>
    <w:rsid w:val="00221DE8"/>
    <w:rsid w:val="00223912"/>
    <w:rsid w:val="00223AB2"/>
    <w:rsid w:val="00232704"/>
    <w:rsid w:val="002410B8"/>
    <w:rsid w:val="00242208"/>
    <w:rsid w:val="002432FD"/>
    <w:rsid w:val="00245609"/>
    <w:rsid w:val="0026216A"/>
    <w:rsid w:val="00291B39"/>
    <w:rsid w:val="00292A58"/>
    <w:rsid w:val="00297624"/>
    <w:rsid w:val="002A0106"/>
    <w:rsid w:val="002A3746"/>
    <w:rsid w:val="002A3D9F"/>
    <w:rsid w:val="002A4719"/>
    <w:rsid w:val="002B45D9"/>
    <w:rsid w:val="002B7633"/>
    <w:rsid w:val="002E6F3E"/>
    <w:rsid w:val="002F1F87"/>
    <w:rsid w:val="002F3BBF"/>
    <w:rsid w:val="002F5118"/>
    <w:rsid w:val="00311A45"/>
    <w:rsid w:val="003204A5"/>
    <w:rsid w:val="0032142A"/>
    <w:rsid w:val="00337E88"/>
    <w:rsid w:val="00344E90"/>
    <w:rsid w:val="0035636A"/>
    <w:rsid w:val="003635C3"/>
    <w:rsid w:val="003636DA"/>
    <w:rsid w:val="00367B5B"/>
    <w:rsid w:val="003818A9"/>
    <w:rsid w:val="00383557"/>
    <w:rsid w:val="0039486A"/>
    <w:rsid w:val="003A6FC4"/>
    <w:rsid w:val="003B26D4"/>
    <w:rsid w:val="003B2FBD"/>
    <w:rsid w:val="003B3E0D"/>
    <w:rsid w:val="003C733A"/>
    <w:rsid w:val="003F1698"/>
    <w:rsid w:val="003F646C"/>
    <w:rsid w:val="003F75B2"/>
    <w:rsid w:val="00402FDD"/>
    <w:rsid w:val="0040661F"/>
    <w:rsid w:val="00414400"/>
    <w:rsid w:val="004221D0"/>
    <w:rsid w:val="00433CAE"/>
    <w:rsid w:val="00451D94"/>
    <w:rsid w:val="004604A7"/>
    <w:rsid w:val="00460D92"/>
    <w:rsid w:val="0047154A"/>
    <w:rsid w:val="00477357"/>
    <w:rsid w:val="004945D0"/>
    <w:rsid w:val="004A1413"/>
    <w:rsid w:val="004B4B0D"/>
    <w:rsid w:val="004D50E7"/>
    <w:rsid w:val="004E31D0"/>
    <w:rsid w:val="004F3E34"/>
    <w:rsid w:val="005108B7"/>
    <w:rsid w:val="00520923"/>
    <w:rsid w:val="00520ED0"/>
    <w:rsid w:val="005221A3"/>
    <w:rsid w:val="00546464"/>
    <w:rsid w:val="00556A01"/>
    <w:rsid w:val="00561531"/>
    <w:rsid w:val="00562EEB"/>
    <w:rsid w:val="0058420C"/>
    <w:rsid w:val="00590DE9"/>
    <w:rsid w:val="00593137"/>
    <w:rsid w:val="005A10B0"/>
    <w:rsid w:val="005A7224"/>
    <w:rsid w:val="005B06D9"/>
    <w:rsid w:val="005B4D95"/>
    <w:rsid w:val="005C0D7E"/>
    <w:rsid w:val="005C638C"/>
    <w:rsid w:val="005F5385"/>
    <w:rsid w:val="0060452F"/>
    <w:rsid w:val="0061029A"/>
    <w:rsid w:val="00625D03"/>
    <w:rsid w:val="00644CFC"/>
    <w:rsid w:val="00645730"/>
    <w:rsid w:val="00647AC3"/>
    <w:rsid w:val="00650356"/>
    <w:rsid w:val="0065362B"/>
    <w:rsid w:val="006623C9"/>
    <w:rsid w:val="006847CD"/>
    <w:rsid w:val="006908D0"/>
    <w:rsid w:val="006A4B2D"/>
    <w:rsid w:val="006A57BF"/>
    <w:rsid w:val="006A5D78"/>
    <w:rsid w:val="006B7215"/>
    <w:rsid w:val="006C1CF9"/>
    <w:rsid w:val="006C1DD3"/>
    <w:rsid w:val="006C3939"/>
    <w:rsid w:val="006E2253"/>
    <w:rsid w:val="006E291E"/>
    <w:rsid w:val="006F35A8"/>
    <w:rsid w:val="007031E2"/>
    <w:rsid w:val="00716271"/>
    <w:rsid w:val="00723A2C"/>
    <w:rsid w:val="00730744"/>
    <w:rsid w:val="00732A62"/>
    <w:rsid w:val="00732C61"/>
    <w:rsid w:val="00734EA1"/>
    <w:rsid w:val="00745D0B"/>
    <w:rsid w:val="00751DDA"/>
    <w:rsid w:val="007921EF"/>
    <w:rsid w:val="007B0FBB"/>
    <w:rsid w:val="007B492E"/>
    <w:rsid w:val="007C2F2C"/>
    <w:rsid w:val="007C5554"/>
    <w:rsid w:val="007D15DB"/>
    <w:rsid w:val="007E2A64"/>
    <w:rsid w:val="00801904"/>
    <w:rsid w:val="00806EF4"/>
    <w:rsid w:val="00814D2D"/>
    <w:rsid w:val="00822B48"/>
    <w:rsid w:val="00824783"/>
    <w:rsid w:val="0083085D"/>
    <w:rsid w:val="00835961"/>
    <w:rsid w:val="00841798"/>
    <w:rsid w:val="00841903"/>
    <w:rsid w:val="008522F4"/>
    <w:rsid w:val="0085712F"/>
    <w:rsid w:val="008605C1"/>
    <w:rsid w:val="00860BA6"/>
    <w:rsid w:val="00864CD1"/>
    <w:rsid w:val="0086775C"/>
    <w:rsid w:val="0087382D"/>
    <w:rsid w:val="0088795C"/>
    <w:rsid w:val="0089144C"/>
    <w:rsid w:val="00893E74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9074F1"/>
    <w:rsid w:val="009151C2"/>
    <w:rsid w:val="00935199"/>
    <w:rsid w:val="00935987"/>
    <w:rsid w:val="00936B03"/>
    <w:rsid w:val="00951C9C"/>
    <w:rsid w:val="00972554"/>
    <w:rsid w:val="00974644"/>
    <w:rsid w:val="00985742"/>
    <w:rsid w:val="009D352C"/>
    <w:rsid w:val="009D36B9"/>
    <w:rsid w:val="009D3F6F"/>
    <w:rsid w:val="009E1AC3"/>
    <w:rsid w:val="009F1EEE"/>
    <w:rsid w:val="00A0407F"/>
    <w:rsid w:val="00A0760B"/>
    <w:rsid w:val="00A157FE"/>
    <w:rsid w:val="00A23BA6"/>
    <w:rsid w:val="00A34ED6"/>
    <w:rsid w:val="00A41F33"/>
    <w:rsid w:val="00A66A5D"/>
    <w:rsid w:val="00A676A0"/>
    <w:rsid w:val="00A707D7"/>
    <w:rsid w:val="00A76204"/>
    <w:rsid w:val="00A80355"/>
    <w:rsid w:val="00A909EA"/>
    <w:rsid w:val="00A9300C"/>
    <w:rsid w:val="00A9458B"/>
    <w:rsid w:val="00A95972"/>
    <w:rsid w:val="00A970F5"/>
    <w:rsid w:val="00AA2D71"/>
    <w:rsid w:val="00AC61DA"/>
    <w:rsid w:val="00AD4FF5"/>
    <w:rsid w:val="00AE7BB3"/>
    <w:rsid w:val="00B00398"/>
    <w:rsid w:val="00B003F6"/>
    <w:rsid w:val="00B02D6A"/>
    <w:rsid w:val="00B05C28"/>
    <w:rsid w:val="00B069CE"/>
    <w:rsid w:val="00B14AF9"/>
    <w:rsid w:val="00B2729A"/>
    <w:rsid w:val="00B316A5"/>
    <w:rsid w:val="00B35781"/>
    <w:rsid w:val="00B50794"/>
    <w:rsid w:val="00B53396"/>
    <w:rsid w:val="00B63396"/>
    <w:rsid w:val="00B664E1"/>
    <w:rsid w:val="00B72DD5"/>
    <w:rsid w:val="00B8456A"/>
    <w:rsid w:val="00B876C3"/>
    <w:rsid w:val="00B97484"/>
    <w:rsid w:val="00B9764E"/>
    <w:rsid w:val="00BA2E43"/>
    <w:rsid w:val="00BA6B9B"/>
    <w:rsid w:val="00BB57E0"/>
    <w:rsid w:val="00BD0F3E"/>
    <w:rsid w:val="00BD35FA"/>
    <w:rsid w:val="00BD65DC"/>
    <w:rsid w:val="00BE0704"/>
    <w:rsid w:val="00BE53C1"/>
    <w:rsid w:val="00BE6650"/>
    <w:rsid w:val="00BF576F"/>
    <w:rsid w:val="00C013E3"/>
    <w:rsid w:val="00C2581E"/>
    <w:rsid w:val="00C45B69"/>
    <w:rsid w:val="00C463CA"/>
    <w:rsid w:val="00C50B71"/>
    <w:rsid w:val="00C50EA1"/>
    <w:rsid w:val="00C511B6"/>
    <w:rsid w:val="00C563A6"/>
    <w:rsid w:val="00C66249"/>
    <w:rsid w:val="00C728F8"/>
    <w:rsid w:val="00C72D1C"/>
    <w:rsid w:val="00C82F2A"/>
    <w:rsid w:val="00C8467B"/>
    <w:rsid w:val="00CF3AC5"/>
    <w:rsid w:val="00D179E5"/>
    <w:rsid w:val="00D25BB0"/>
    <w:rsid w:val="00D3294C"/>
    <w:rsid w:val="00D33682"/>
    <w:rsid w:val="00D542C4"/>
    <w:rsid w:val="00D60AAC"/>
    <w:rsid w:val="00D61F59"/>
    <w:rsid w:val="00D658ED"/>
    <w:rsid w:val="00D6740C"/>
    <w:rsid w:val="00D73B57"/>
    <w:rsid w:val="00D75D15"/>
    <w:rsid w:val="00D803C4"/>
    <w:rsid w:val="00D91F02"/>
    <w:rsid w:val="00DA0EEC"/>
    <w:rsid w:val="00DB75DF"/>
    <w:rsid w:val="00DC6789"/>
    <w:rsid w:val="00DC6C44"/>
    <w:rsid w:val="00DD2EF7"/>
    <w:rsid w:val="00DE7F70"/>
    <w:rsid w:val="00E17AD5"/>
    <w:rsid w:val="00E2099D"/>
    <w:rsid w:val="00E23DA1"/>
    <w:rsid w:val="00E27337"/>
    <w:rsid w:val="00E40098"/>
    <w:rsid w:val="00E613AE"/>
    <w:rsid w:val="00E63C1A"/>
    <w:rsid w:val="00E64B34"/>
    <w:rsid w:val="00E70F27"/>
    <w:rsid w:val="00E756BC"/>
    <w:rsid w:val="00E76FFC"/>
    <w:rsid w:val="00E773FC"/>
    <w:rsid w:val="00E909CC"/>
    <w:rsid w:val="00E90BEA"/>
    <w:rsid w:val="00E93C3E"/>
    <w:rsid w:val="00E94163"/>
    <w:rsid w:val="00E96383"/>
    <w:rsid w:val="00EA0DD0"/>
    <w:rsid w:val="00EA3110"/>
    <w:rsid w:val="00EA408D"/>
    <w:rsid w:val="00EB30D6"/>
    <w:rsid w:val="00EB393E"/>
    <w:rsid w:val="00EC31B5"/>
    <w:rsid w:val="00EC3925"/>
    <w:rsid w:val="00ED1CAE"/>
    <w:rsid w:val="00ED320B"/>
    <w:rsid w:val="00ED7B79"/>
    <w:rsid w:val="00EE261A"/>
    <w:rsid w:val="00EF74F9"/>
    <w:rsid w:val="00F00573"/>
    <w:rsid w:val="00F17DFE"/>
    <w:rsid w:val="00F25D16"/>
    <w:rsid w:val="00F30F7A"/>
    <w:rsid w:val="00F545F2"/>
    <w:rsid w:val="00F558C4"/>
    <w:rsid w:val="00F57283"/>
    <w:rsid w:val="00F62537"/>
    <w:rsid w:val="00F668F0"/>
    <w:rsid w:val="00F731FE"/>
    <w:rsid w:val="00F85105"/>
    <w:rsid w:val="00FA21C9"/>
    <w:rsid w:val="00FA3ABF"/>
    <w:rsid w:val="00FB0CE9"/>
    <w:rsid w:val="00FB3677"/>
    <w:rsid w:val="00FB76AB"/>
    <w:rsid w:val="00FC386F"/>
    <w:rsid w:val="00FD0DC7"/>
    <w:rsid w:val="00FD3541"/>
    <w:rsid w:val="00FD5763"/>
    <w:rsid w:val="00FE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en-GB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eatriz.lauenroth@together4europe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cp:lastModifiedBy>konib</cp:lastModifiedBy>
  <cp:revision>4</cp:revision>
  <cp:lastPrinted>2016-04-05T16:20:00Z</cp:lastPrinted>
  <dcterms:created xsi:type="dcterms:W3CDTF">2017-02-08T16:45:00Z</dcterms:created>
  <dcterms:modified xsi:type="dcterms:W3CDTF">2017-03-10T11:10:00Z</dcterms:modified>
</cp:coreProperties>
</file>