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F33E6" w:rsidRPr="00B474AD" w:rsidRDefault="006F33E6" w:rsidP="00887C9E">
      <w:pPr>
        <w:autoSpaceDE w:val="0"/>
        <w:autoSpaceDN w:val="0"/>
        <w:adjustRightInd w:val="0"/>
        <w:spacing w:after="0" w:line="240" w:lineRule="auto"/>
        <w:jc w:val="right"/>
        <w:rPr>
          <w:rFonts w:ascii="Trebuchet MS" w:hAnsi="Trebuchet MS" w:cs="TrebuchetMS"/>
          <w:color w:val="000000"/>
          <w:sz w:val="24"/>
          <w:szCs w:val="24"/>
          <w:lang w:val="fr-FR"/>
        </w:rPr>
      </w:pPr>
      <w:r w:rsidRPr="00B474AD">
        <w:rPr>
          <w:rFonts w:ascii="Trebuchet MS" w:hAnsi="Trebuchet MS" w:cs="TrebuchetMS"/>
          <w:color w:val="000000"/>
          <w:sz w:val="24"/>
          <w:szCs w:val="24"/>
          <w:lang w:val="fr-FR"/>
        </w:rPr>
        <w:t xml:space="preserve">26 </w:t>
      </w:r>
      <w:r w:rsidR="00B474AD" w:rsidRPr="00B474AD">
        <w:rPr>
          <w:rFonts w:ascii="Trebuchet MS" w:hAnsi="Trebuchet MS" w:cs="TrebuchetMS"/>
          <w:color w:val="000000"/>
          <w:sz w:val="24"/>
          <w:szCs w:val="24"/>
          <w:lang w:val="fr-FR"/>
        </w:rPr>
        <w:t>avril</w:t>
      </w:r>
      <w:r w:rsidRPr="00B474AD">
        <w:rPr>
          <w:rFonts w:ascii="Trebuchet MS" w:hAnsi="Trebuchet MS" w:cs="TrebuchetMS"/>
          <w:color w:val="000000"/>
          <w:sz w:val="24"/>
          <w:szCs w:val="24"/>
          <w:lang w:val="fr-FR"/>
        </w:rPr>
        <w:t xml:space="preserve"> 2016 </w:t>
      </w:r>
    </w:p>
    <w:p w:rsidR="006F33E6" w:rsidRPr="00B474AD" w:rsidRDefault="006F33E6" w:rsidP="006F33E6">
      <w:pPr>
        <w:autoSpaceDE w:val="0"/>
        <w:autoSpaceDN w:val="0"/>
        <w:adjustRightInd w:val="0"/>
        <w:spacing w:after="0" w:line="240" w:lineRule="auto"/>
        <w:jc w:val="right"/>
        <w:rPr>
          <w:rFonts w:ascii="TrebuchetMS-Bold" w:hAnsi="TrebuchetMS-Bold" w:cs="TrebuchetMS-Bold"/>
          <w:b/>
          <w:bCs/>
          <w:color w:val="000000"/>
          <w:sz w:val="28"/>
          <w:szCs w:val="28"/>
          <w:lang w:val="fr-FR"/>
        </w:rPr>
      </w:pPr>
    </w:p>
    <w:p w:rsidR="00B474AD" w:rsidRDefault="00B474AD" w:rsidP="00B474AD">
      <w:pPr>
        <w:autoSpaceDE w:val="0"/>
        <w:autoSpaceDN w:val="0"/>
        <w:adjustRightInd w:val="0"/>
        <w:spacing w:after="0" w:line="240" w:lineRule="auto"/>
        <w:jc w:val="both"/>
        <w:rPr>
          <w:rFonts w:ascii="Trebuchet MS" w:hAnsi="Trebuchet MS" w:cs="TrebuchetMS-Bold"/>
          <w:b/>
          <w:bCs/>
          <w:color w:val="000000"/>
          <w:sz w:val="28"/>
          <w:szCs w:val="28"/>
          <w:lang w:val="fr-FR"/>
        </w:rPr>
      </w:pPr>
      <w:r w:rsidRPr="00B474AD">
        <w:rPr>
          <w:rFonts w:ascii="Trebuchet MS" w:hAnsi="Trebuchet MS" w:cs="TrebuchetMS-Bold"/>
          <w:b/>
          <w:bCs/>
          <w:color w:val="000000"/>
          <w:sz w:val="28"/>
          <w:szCs w:val="28"/>
          <w:lang w:val="fr-FR"/>
        </w:rPr>
        <w:t>Messages-vidé</w:t>
      </w:r>
      <w:r w:rsidR="006F33E6" w:rsidRPr="00B474AD">
        <w:rPr>
          <w:rFonts w:ascii="Trebuchet MS" w:hAnsi="Trebuchet MS" w:cs="TrebuchetMS-Bold"/>
          <w:b/>
          <w:bCs/>
          <w:color w:val="000000"/>
          <w:sz w:val="28"/>
          <w:szCs w:val="28"/>
          <w:lang w:val="fr-FR"/>
        </w:rPr>
        <w:t xml:space="preserve">o </w:t>
      </w:r>
      <w:r w:rsidRPr="00B474AD">
        <w:rPr>
          <w:rFonts w:ascii="Trebuchet MS" w:hAnsi="Trebuchet MS" w:cs="TrebuchetMS-Bold"/>
          <w:b/>
          <w:bCs/>
          <w:color w:val="000000"/>
          <w:sz w:val="28"/>
          <w:szCs w:val="28"/>
          <w:lang w:val="fr-FR"/>
        </w:rPr>
        <w:t xml:space="preserve">du pape François et du patriarche Bartholomé </w:t>
      </w:r>
      <w:r>
        <w:rPr>
          <w:rFonts w:ascii="Trebuchet MS" w:hAnsi="Trebuchet MS" w:cs="TrebuchetMS-Bold"/>
          <w:b/>
          <w:bCs/>
          <w:color w:val="000000"/>
          <w:sz w:val="28"/>
          <w:szCs w:val="28"/>
          <w:lang w:val="fr-FR"/>
        </w:rPr>
        <w:t>1</w:t>
      </w:r>
      <w:r w:rsidRPr="00B474AD">
        <w:rPr>
          <w:rFonts w:ascii="Trebuchet MS" w:hAnsi="Trebuchet MS" w:cs="TrebuchetMS-Bold"/>
          <w:b/>
          <w:bCs/>
          <w:color w:val="000000"/>
          <w:sz w:val="28"/>
          <w:szCs w:val="28"/>
          <w:vertAlign w:val="superscript"/>
          <w:lang w:val="fr-FR"/>
        </w:rPr>
        <w:t>er</w:t>
      </w:r>
      <w:r>
        <w:rPr>
          <w:rFonts w:ascii="Trebuchet MS" w:hAnsi="Trebuchet MS" w:cs="TrebuchetMS-Bold"/>
          <w:b/>
          <w:bCs/>
          <w:color w:val="000000"/>
          <w:sz w:val="28"/>
          <w:szCs w:val="28"/>
          <w:lang w:val="fr-FR"/>
        </w:rPr>
        <w:t xml:space="preserve"> et parrainage de l’Union Européenne pour la rencontre </w:t>
      </w:r>
      <w:r w:rsidR="00491D73">
        <w:rPr>
          <w:rFonts w:ascii="Trebuchet MS" w:hAnsi="Trebuchet MS" w:cs="TrebuchetMS-Bold"/>
          <w:b/>
          <w:bCs/>
          <w:color w:val="000000"/>
          <w:sz w:val="28"/>
          <w:szCs w:val="28"/>
          <w:lang w:val="fr-FR"/>
        </w:rPr>
        <w:t>œcuménique</w:t>
      </w:r>
      <w:r>
        <w:rPr>
          <w:rFonts w:ascii="Trebuchet MS" w:hAnsi="Trebuchet MS" w:cs="TrebuchetMS-Bold"/>
          <w:b/>
          <w:bCs/>
          <w:color w:val="000000"/>
          <w:sz w:val="28"/>
          <w:szCs w:val="28"/>
          <w:lang w:val="fr-FR"/>
        </w:rPr>
        <w:t xml:space="preserve"> de Munich</w:t>
      </w:r>
    </w:p>
    <w:p w:rsidR="00442A0A" w:rsidRDefault="00442A0A" w:rsidP="00B474AD">
      <w:pPr>
        <w:autoSpaceDE w:val="0"/>
        <w:autoSpaceDN w:val="0"/>
        <w:adjustRightInd w:val="0"/>
        <w:spacing w:after="0" w:line="240" w:lineRule="auto"/>
        <w:jc w:val="both"/>
        <w:rPr>
          <w:rFonts w:ascii="Trebuchet MS" w:hAnsi="Trebuchet MS" w:cs="TrebuchetMS"/>
          <w:color w:val="000000"/>
          <w:sz w:val="24"/>
          <w:szCs w:val="24"/>
          <w:lang w:val="fr-FR"/>
        </w:rPr>
      </w:pPr>
    </w:p>
    <w:p w:rsidR="0033688E" w:rsidRDefault="00442A0A" w:rsidP="000C4F9D">
      <w:pPr>
        <w:autoSpaceDE w:val="0"/>
        <w:autoSpaceDN w:val="0"/>
        <w:adjustRightInd w:val="0"/>
        <w:spacing w:after="0" w:line="240" w:lineRule="auto"/>
        <w:jc w:val="both"/>
        <w:rPr>
          <w:rFonts w:ascii="Trebuchet MS" w:hAnsi="Trebuchet MS"/>
          <w:sz w:val="24"/>
          <w:szCs w:val="24"/>
          <w:lang w:val="fr-FR"/>
        </w:rPr>
      </w:pPr>
      <w:r>
        <w:rPr>
          <w:rFonts w:ascii="Trebuchet MS" w:hAnsi="Trebuchet MS" w:cs="TrebuchetMS"/>
          <w:color w:val="000000"/>
          <w:sz w:val="24"/>
          <w:szCs w:val="24"/>
          <w:lang w:val="fr-FR"/>
        </w:rPr>
        <w:t>Par des messages personnels, d</w:t>
      </w:r>
      <w:r w:rsidR="00B474AD">
        <w:rPr>
          <w:rFonts w:ascii="Trebuchet MS" w:hAnsi="Trebuchet MS" w:cs="TrebuchetMS"/>
          <w:color w:val="000000"/>
          <w:sz w:val="24"/>
          <w:szCs w:val="24"/>
          <w:lang w:val="fr-FR"/>
        </w:rPr>
        <w:t xml:space="preserve">es </w:t>
      </w:r>
      <w:r w:rsidR="007E4E48">
        <w:rPr>
          <w:rFonts w:ascii="Trebuchet MS" w:hAnsi="Trebuchet MS" w:cs="TrebuchetMS"/>
          <w:color w:val="000000"/>
          <w:sz w:val="24"/>
          <w:szCs w:val="24"/>
          <w:lang w:val="fr-FR"/>
        </w:rPr>
        <w:t>chefs</w:t>
      </w:r>
      <w:r w:rsidR="00B474AD">
        <w:rPr>
          <w:rFonts w:ascii="Trebuchet MS" w:hAnsi="Trebuchet MS" w:cs="TrebuchetMS"/>
          <w:color w:val="000000"/>
          <w:sz w:val="24"/>
          <w:szCs w:val="24"/>
          <w:lang w:val="fr-FR"/>
        </w:rPr>
        <w:t xml:space="preserve"> religieux </w:t>
      </w:r>
      <w:r>
        <w:rPr>
          <w:rFonts w:ascii="Trebuchet MS" w:hAnsi="Trebuchet MS" w:cs="TrebuchetMS"/>
          <w:color w:val="000000"/>
          <w:sz w:val="24"/>
          <w:szCs w:val="24"/>
          <w:lang w:val="fr-FR"/>
        </w:rPr>
        <w:t>apportent leur soutien au</w:t>
      </w:r>
      <w:r w:rsidR="00B474AD">
        <w:rPr>
          <w:rFonts w:ascii="Trebuchet MS" w:hAnsi="Trebuchet MS" w:cs="TrebuchetMS"/>
          <w:color w:val="000000"/>
          <w:sz w:val="24"/>
          <w:szCs w:val="24"/>
          <w:lang w:val="fr-FR"/>
        </w:rPr>
        <w:t xml:space="preserve"> réseau </w:t>
      </w:r>
      <w:r w:rsidR="00B474AD" w:rsidRPr="00442A0A">
        <w:rPr>
          <w:rFonts w:ascii="Trebuchet MS" w:hAnsi="Trebuchet MS" w:cs="TrebuchetMS"/>
          <w:i/>
          <w:color w:val="000000"/>
          <w:sz w:val="24"/>
          <w:szCs w:val="24"/>
          <w:lang w:val="fr-FR"/>
        </w:rPr>
        <w:t>Ensemble pour l’Europe</w:t>
      </w:r>
      <w:r w:rsidR="007E4E48">
        <w:rPr>
          <w:rFonts w:ascii="Trebuchet MS" w:hAnsi="Trebuchet MS" w:cs="TrebuchetMS"/>
          <w:color w:val="000000"/>
          <w:sz w:val="24"/>
          <w:szCs w:val="24"/>
          <w:lang w:val="fr-FR"/>
        </w:rPr>
        <w:t xml:space="preserve"> </w:t>
      </w:r>
      <w:r>
        <w:rPr>
          <w:rFonts w:ascii="Trebuchet MS" w:hAnsi="Trebuchet MS" w:cs="TrebuchetMS"/>
          <w:color w:val="000000"/>
          <w:sz w:val="24"/>
          <w:szCs w:val="24"/>
          <w:lang w:val="fr-FR"/>
        </w:rPr>
        <w:t xml:space="preserve">pour le 2 juillet 2016. </w:t>
      </w:r>
      <w:r>
        <w:rPr>
          <w:rFonts w:ascii="Trebuchet MS" w:hAnsi="Trebuchet MS"/>
          <w:sz w:val="24"/>
          <w:szCs w:val="24"/>
          <w:lang w:val="fr-FR"/>
        </w:rPr>
        <w:t>La Commission européenne et le Conseil de l’Europe confirment leur parrainage.</w:t>
      </w:r>
    </w:p>
    <w:p w:rsidR="00442A0A" w:rsidRDefault="00442A0A" w:rsidP="000C4F9D">
      <w:pPr>
        <w:autoSpaceDE w:val="0"/>
        <w:autoSpaceDN w:val="0"/>
        <w:adjustRightInd w:val="0"/>
        <w:spacing w:after="0" w:line="240" w:lineRule="auto"/>
        <w:jc w:val="both"/>
        <w:rPr>
          <w:rFonts w:ascii="Trebuchet MS" w:hAnsi="Trebuchet MS"/>
          <w:sz w:val="24"/>
          <w:szCs w:val="24"/>
          <w:lang w:val="fr-FR"/>
        </w:rPr>
      </w:pPr>
    </w:p>
    <w:p w:rsidR="00442A0A" w:rsidRDefault="00442A0A" w:rsidP="000C4F9D">
      <w:pPr>
        <w:autoSpaceDE w:val="0"/>
        <w:autoSpaceDN w:val="0"/>
        <w:adjustRightInd w:val="0"/>
        <w:spacing w:after="0" w:line="240" w:lineRule="auto"/>
        <w:jc w:val="both"/>
        <w:rPr>
          <w:rFonts w:ascii="Trebuchet MS" w:hAnsi="Trebuchet MS"/>
          <w:sz w:val="24"/>
          <w:szCs w:val="24"/>
          <w:lang w:val="fr-FR"/>
        </w:rPr>
      </w:pPr>
      <w:r>
        <w:rPr>
          <w:rFonts w:ascii="Trebuchet MS" w:hAnsi="Trebuchet MS"/>
          <w:sz w:val="24"/>
          <w:szCs w:val="24"/>
          <w:lang w:val="fr-FR"/>
        </w:rPr>
        <w:t>Au cours des dernières semaines, le Vatican et le Phanar d’Istanbul ont confirmé officiellement que le pape François et le patriarche œcuménique Bartholomé 1</w:t>
      </w:r>
      <w:r w:rsidRPr="00442A0A">
        <w:rPr>
          <w:rFonts w:ascii="Trebuchet MS" w:hAnsi="Trebuchet MS"/>
          <w:sz w:val="24"/>
          <w:szCs w:val="24"/>
          <w:vertAlign w:val="superscript"/>
          <w:lang w:val="fr-FR"/>
        </w:rPr>
        <w:t>er</w:t>
      </w:r>
      <w:r>
        <w:rPr>
          <w:rFonts w:ascii="Trebuchet MS" w:hAnsi="Trebuchet MS"/>
          <w:sz w:val="24"/>
          <w:szCs w:val="24"/>
          <w:lang w:val="fr-FR"/>
        </w:rPr>
        <w:t xml:space="preserve"> </w:t>
      </w:r>
      <w:r w:rsidR="00644A12">
        <w:rPr>
          <w:rFonts w:ascii="Trebuchet MS" w:hAnsi="Trebuchet MS"/>
          <w:sz w:val="24"/>
          <w:szCs w:val="24"/>
          <w:lang w:val="fr-FR"/>
        </w:rPr>
        <w:t xml:space="preserve">adresseraient un message-vidéo personnel pour la grande Manifestation œcuménique du réseau </w:t>
      </w:r>
      <w:r w:rsidR="00644A12" w:rsidRPr="00E075DA">
        <w:rPr>
          <w:rFonts w:ascii="Trebuchet MS" w:hAnsi="Trebuchet MS"/>
          <w:i/>
          <w:sz w:val="24"/>
          <w:szCs w:val="24"/>
          <w:lang w:val="fr-FR"/>
        </w:rPr>
        <w:t>Ensemble pour l’Europe</w:t>
      </w:r>
      <w:r w:rsidR="00644A12">
        <w:rPr>
          <w:rFonts w:ascii="Trebuchet MS" w:hAnsi="Trebuchet MS"/>
          <w:sz w:val="24"/>
          <w:szCs w:val="24"/>
          <w:lang w:val="fr-FR"/>
        </w:rPr>
        <w:t>, le 2 juillet à Munich.</w:t>
      </w:r>
    </w:p>
    <w:p w:rsidR="00644A12" w:rsidRDefault="00644A12" w:rsidP="000C4F9D">
      <w:pPr>
        <w:autoSpaceDE w:val="0"/>
        <w:autoSpaceDN w:val="0"/>
        <w:adjustRightInd w:val="0"/>
        <w:spacing w:after="0" w:line="240" w:lineRule="auto"/>
        <w:jc w:val="both"/>
        <w:rPr>
          <w:rFonts w:ascii="Trebuchet MS" w:hAnsi="Trebuchet MS"/>
          <w:sz w:val="24"/>
          <w:szCs w:val="24"/>
          <w:lang w:val="fr-FR"/>
        </w:rPr>
      </w:pPr>
    </w:p>
    <w:p w:rsidR="00644A12" w:rsidRDefault="00644A12" w:rsidP="000C4F9D">
      <w:pPr>
        <w:autoSpaceDE w:val="0"/>
        <w:autoSpaceDN w:val="0"/>
        <w:adjustRightInd w:val="0"/>
        <w:spacing w:after="0" w:line="240" w:lineRule="auto"/>
        <w:jc w:val="both"/>
        <w:rPr>
          <w:rFonts w:ascii="Trebuchet MS" w:hAnsi="Trebuchet MS"/>
          <w:sz w:val="24"/>
          <w:szCs w:val="24"/>
          <w:lang w:val="fr-FR"/>
        </w:rPr>
      </w:pPr>
      <w:r>
        <w:rPr>
          <w:rFonts w:ascii="Trebuchet MS" w:hAnsi="Trebuchet MS"/>
          <w:sz w:val="24"/>
          <w:szCs w:val="24"/>
          <w:lang w:val="fr-FR"/>
        </w:rPr>
        <w:t xml:space="preserve">Début septembre, lors d’une audience privée, le père Heinrich Walter, du Mouvement de </w:t>
      </w:r>
      <w:proofErr w:type="spellStart"/>
      <w:r>
        <w:rPr>
          <w:rFonts w:ascii="Trebuchet MS" w:hAnsi="Trebuchet MS"/>
          <w:sz w:val="24"/>
          <w:szCs w:val="24"/>
          <w:lang w:val="fr-FR"/>
        </w:rPr>
        <w:t>Schönstatt</w:t>
      </w:r>
      <w:proofErr w:type="spellEnd"/>
      <w:r w:rsidR="00E075DA">
        <w:rPr>
          <w:rFonts w:ascii="Trebuchet MS" w:hAnsi="Trebuchet MS"/>
          <w:sz w:val="24"/>
          <w:szCs w:val="24"/>
          <w:lang w:val="fr-FR"/>
        </w:rPr>
        <w:t>,</w:t>
      </w:r>
      <w:r>
        <w:rPr>
          <w:rFonts w:ascii="Trebuchet MS" w:hAnsi="Trebuchet MS"/>
          <w:sz w:val="24"/>
          <w:szCs w:val="24"/>
          <w:lang w:val="fr-FR"/>
        </w:rPr>
        <w:t xml:space="preserve"> et en tant que représentant du Comité d’Orientation international d’</w:t>
      </w:r>
      <w:r w:rsidRPr="00644A12">
        <w:rPr>
          <w:rFonts w:ascii="Trebuchet MS" w:hAnsi="Trebuchet MS"/>
          <w:i/>
          <w:sz w:val="24"/>
          <w:szCs w:val="24"/>
          <w:lang w:val="fr-FR"/>
        </w:rPr>
        <w:t>Ensemble pour l’Europe</w:t>
      </w:r>
      <w:r>
        <w:rPr>
          <w:rFonts w:ascii="Trebuchet MS" w:hAnsi="Trebuchet MS"/>
          <w:sz w:val="24"/>
          <w:szCs w:val="24"/>
          <w:lang w:val="fr-FR"/>
        </w:rPr>
        <w:t>, avait remis au pape la brochure d’information pour la Manifestation à Munich, en lui demandant un message-vidéo. « Voulez-vous qu’on le fasse tout de suite ? », avait demandé le chef de l’Église catholique avec un clin d’œil. Désormais, la confirmation officielle est arrivée du Vatican que le message-vidéo est en préparation.</w:t>
      </w:r>
    </w:p>
    <w:p w:rsidR="00644A12" w:rsidRDefault="00644A12" w:rsidP="000C4F9D">
      <w:pPr>
        <w:autoSpaceDE w:val="0"/>
        <w:autoSpaceDN w:val="0"/>
        <w:adjustRightInd w:val="0"/>
        <w:spacing w:after="0" w:line="240" w:lineRule="auto"/>
        <w:jc w:val="both"/>
        <w:rPr>
          <w:rFonts w:ascii="Trebuchet MS" w:hAnsi="Trebuchet MS"/>
          <w:sz w:val="24"/>
          <w:szCs w:val="24"/>
          <w:lang w:val="fr-FR"/>
        </w:rPr>
      </w:pPr>
    </w:p>
    <w:p w:rsidR="00644A12" w:rsidRDefault="00644A12" w:rsidP="000C4F9D">
      <w:pPr>
        <w:autoSpaceDE w:val="0"/>
        <w:autoSpaceDN w:val="0"/>
        <w:adjustRightInd w:val="0"/>
        <w:spacing w:after="0" w:line="240" w:lineRule="auto"/>
        <w:jc w:val="both"/>
        <w:rPr>
          <w:rFonts w:ascii="Trebuchet MS" w:hAnsi="Trebuchet MS"/>
          <w:sz w:val="24"/>
          <w:szCs w:val="24"/>
          <w:lang w:val="fr-FR"/>
        </w:rPr>
      </w:pPr>
      <w:r>
        <w:rPr>
          <w:rFonts w:ascii="Trebuchet MS" w:hAnsi="Trebuchet MS"/>
          <w:sz w:val="24"/>
          <w:szCs w:val="24"/>
          <w:lang w:val="fr-FR"/>
        </w:rPr>
        <w:t xml:space="preserve">En novembre dernier, </w:t>
      </w:r>
      <w:r w:rsidR="00411CB9">
        <w:rPr>
          <w:rFonts w:ascii="Trebuchet MS" w:hAnsi="Trebuchet MS"/>
          <w:sz w:val="24"/>
          <w:szCs w:val="24"/>
          <w:lang w:val="fr-FR"/>
        </w:rPr>
        <w:t>lors d’une rencontre personnelle avec le patriarche Bartholomé 1</w:t>
      </w:r>
      <w:r w:rsidR="00411CB9" w:rsidRPr="00442A0A">
        <w:rPr>
          <w:rFonts w:ascii="Trebuchet MS" w:hAnsi="Trebuchet MS"/>
          <w:sz w:val="24"/>
          <w:szCs w:val="24"/>
          <w:vertAlign w:val="superscript"/>
          <w:lang w:val="fr-FR"/>
        </w:rPr>
        <w:t>er</w:t>
      </w:r>
      <w:r w:rsidR="00411CB9">
        <w:rPr>
          <w:rFonts w:ascii="Trebuchet MS" w:hAnsi="Trebuchet MS"/>
          <w:sz w:val="24"/>
          <w:szCs w:val="24"/>
          <w:lang w:val="fr-FR"/>
        </w:rPr>
        <w:t xml:space="preserve">, </w:t>
      </w:r>
      <w:r>
        <w:rPr>
          <w:rFonts w:ascii="Trebuchet MS" w:hAnsi="Trebuchet MS"/>
          <w:sz w:val="24"/>
          <w:szCs w:val="24"/>
          <w:lang w:val="fr-FR"/>
        </w:rPr>
        <w:t xml:space="preserve">Maria Voce, Diego </w:t>
      </w:r>
      <w:proofErr w:type="spellStart"/>
      <w:r>
        <w:rPr>
          <w:rFonts w:ascii="Trebuchet MS" w:hAnsi="Trebuchet MS"/>
          <w:sz w:val="24"/>
          <w:szCs w:val="24"/>
          <w:lang w:val="fr-FR"/>
        </w:rPr>
        <w:t>Goller</w:t>
      </w:r>
      <w:proofErr w:type="spellEnd"/>
      <w:r>
        <w:rPr>
          <w:rFonts w:ascii="Trebuchet MS" w:hAnsi="Trebuchet MS"/>
          <w:sz w:val="24"/>
          <w:szCs w:val="24"/>
          <w:lang w:val="fr-FR"/>
        </w:rPr>
        <w:t xml:space="preserve"> et Gerhard </w:t>
      </w:r>
      <w:proofErr w:type="spellStart"/>
      <w:r>
        <w:rPr>
          <w:rFonts w:ascii="Trebuchet MS" w:hAnsi="Trebuchet MS"/>
          <w:sz w:val="24"/>
          <w:szCs w:val="24"/>
          <w:lang w:val="fr-FR"/>
        </w:rPr>
        <w:t>Pross</w:t>
      </w:r>
      <w:proofErr w:type="spellEnd"/>
      <w:r>
        <w:rPr>
          <w:rFonts w:ascii="Trebuchet MS" w:hAnsi="Trebuchet MS"/>
          <w:sz w:val="24"/>
          <w:szCs w:val="24"/>
          <w:lang w:val="fr-FR"/>
        </w:rPr>
        <w:t>, du</w:t>
      </w:r>
      <w:r w:rsidR="00411CB9">
        <w:rPr>
          <w:rFonts w:ascii="Trebuchet MS" w:hAnsi="Trebuchet MS"/>
          <w:sz w:val="24"/>
          <w:szCs w:val="24"/>
          <w:lang w:val="fr-FR"/>
        </w:rPr>
        <w:t xml:space="preserve"> Comité d’Orientation international, l’avaient invité au rassemblement de Munich.</w:t>
      </w:r>
    </w:p>
    <w:p w:rsidR="00411CB9" w:rsidRDefault="00411CB9" w:rsidP="000C4F9D">
      <w:pPr>
        <w:autoSpaceDE w:val="0"/>
        <w:autoSpaceDN w:val="0"/>
        <w:adjustRightInd w:val="0"/>
        <w:spacing w:after="0" w:line="240" w:lineRule="auto"/>
        <w:jc w:val="both"/>
        <w:rPr>
          <w:rFonts w:ascii="Trebuchet MS" w:hAnsi="Trebuchet MS"/>
          <w:sz w:val="24"/>
          <w:szCs w:val="24"/>
          <w:lang w:val="fr-FR"/>
        </w:rPr>
      </w:pPr>
      <w:r>
        <w:rPr>
          <w:rFonts w:ascii="Trebuchet MS" w:hAnsi="Trebuchet MS"/>
          <w:sz w:val="24"/>
          <w:szCs w:val="24"/>
          <w:lang w:val="fr-FR"/>
        </w:rPr>
        <w:t>Vu qu’il ne pourra être présent à cette date, il avait promis d’envoyer un message, ce qu’il a confirmé il y a quelques jours lors d’une rencontre privée avec les Focolari d’Istanbul.</w:t>
      </w:r>
    </w:p>
    <w:p w:rsidR="001C6C18" w:rsidRDefault="001C6C18" w:rsidP="000C4F9D">
      <w:pPr>
        <w:autoSpaceDE w:val="0"/>
        <w:autoSpaceDN w:val="0"/>
        <w:adjustRightInd w:val="0"/>
        <w:spacing w:after="0" w:line="240" w:lineRule="auto"/>
        <w:jc w:val="both"/>
        <w:rPr>
          <w:rFonts w:ascii="Trebuchet MS" w:hAnsi="Trebuchet MS"/>
          <w:sz w:val="24"/>
          <w:szCs w:val="24"/>
          <w:lang w:val="fr-FR"/>
        </w:rPr>
      </w:pPr>
    </w:p>
    <w:p w:rsidR="001C6C18" w:rsidRDefault="001C6C18" w:rsidP="000C4F9D">
      <w:pPr>
        <w:autoSpaceDE w:val="0"/>
        <w:autoSpaceDN w:val="0"/>
        <w:adjustRightInd w:val="0"/>
        <w:spacing w:after="0" w:line="240" w:lineRule="auto"/>
        <w:jc w:val="both"/>
        <w:rPr>
          <w:rFonts w:ascii="Trebuchet MS" w:hAnsi="Trebuchet MS"/>
          <w:sz w:val="24"/>
          <w:szCs w:val="24"/>
          <w:lang w:val="fr-FR"/>
        </w:rPr>
      </w:pPr>
      <w:r>
        <w:rPr>
          <w:rFonts w:ascii="Trebuchet MS" w:hAnsi="Trebuchet MS"/>
          <w:sz w:val="24"/>
          <w:szCs w:val="24"/>
          <w:lang w:val="fr-FR"/>
        </w:rPr>
        <w:t>Ces deux chefs religieux apprécient et soutiennent le travail des Communautés et des Mouvements spirituels et encouragent l’initiative d’Ensemble pour l’Europe, à laquelle adhèrent plus de 300 Communautés des différentes Églises et des Communautés d’Églises libres. Dimanche dernier</w:t>
      </w:r>
      <w:r w:rsidR="00003AE9">
        <w:rPr>
          <w:rFonts w:ascii="Trebuchet MS" w:hAnsi="Trebuchet MS"/>
          <w:sz w:val="24"/>
          <w:szCs w:val="24"/>
          <w:lang w:val="fr-FR"/>
        </w:rPr>
        <w:t xml:space="preserve"> 24 avril,</w:t>
      </w:r>
      <w:r>
        <w:rPr>
          <w:rFonts w:ascii="Trebuchet MS" w:hAnsi="Trebuchet MS"/>
          <w:sz w:val="24"/>
          <w:szCs w:val="24"/>
          <w:lang w:val="fr-FR"/>
        </w:rPr>
        <w:t xml:space="preserve"> </w:t>
      </w:r>
      <w:r w:rsidR="00003AE9">
        <w:rPr>
          <w:rFonts w:ascii="Trebuchet MS" w:hAnsi="Trebuchet MS"/>
          <w:sz w:val="24"/>
          <w:szCs w:val="24"/>
          <w:lang w:val="fr-FR"/>
        </w:rPr>
        <w:t>le pape a fait une visite surprise à une manifestation du Mouvement des Focolari et de l’association « </w:t>
      </w:r>
      <w:proofErr w:type="spellStart"/>
      <w:r w:rsidR="00003AE9">
        <w:rPr>
          <w:rFonts w:ascii="Trebuchet MS" w:hAnsi="Trebuchet MS"/>
          <w:sz w:val="24"/>
          <w:szCs w:val="24"/>
          <w:lang w:val="fr-FR"/>
        </w:rPr>
        <w:t>Earth</w:t>
      </w:r>
      <w:proofErr w:type="spellEnd"/>
      <w:r w:rsidR="00003AE9">
        <w:rPr>
          <w:rFonts w:ascii="Trebuchet MS" w:hAnsi="Trebuchet MS"/>
          <w:sz w:val="24"/>
          <w:szCs w:val="24"/>
          <w:lang w:val="fr-FR"/>
        </w:rPr>
        <w:t xml:space="preserve"> Day </w:t>
      </w:r>
      <w:proofErr w:type="spellStart"/>
      <w:r w:rsidR="00003AE9">
        <w:rPr>
          <w:rFonts w:ascii="Trebuchet MS" w:hAnsi="Trebuchet MS"/>
          <w:sz w:val="24"/>
          <w:szCs w:val="24"/>
          <w:lang w:val="fr-FR"/>
        </w:rPr>
        <w:t>Italy</w:t>
      </w:r>
      <w:proofErr w:type="spellEnd"/>
      <w:r w:rsidR="00003AE9">
        <w:rPr>
          <w:rFonts w:ascii="Trebuchet MS" w:hAnsi="Trebuchet MS"/>
          <w:sz w:val="24"/>
          <w:szCs w:val="24"/>
          <w:lang w:val="fr-FR"/>
        </w:rPr>
        <w:t> ». Il a déclaré : « Passer du désert à la forêt, c’est un beau travail que vous faites. Vous transformez des déserts en forêts !</w:t>
      </w:r>
      <w:r w:rsidR="00E075DA">
        <w:rPr>
          <w:rFonts w:ascii="Trebuchet MS" w:hAnsi="Trebuchet MS"/>
          <w:sz w:val="24"/>
          <w:szCs w:val="24"/>
          <w:lang w:val="fr-FR"/>
        </w:rPr>
        <w:t xml:space="preserve"> » </w:t>
      </w:r>
      <w:r w:rsidR="00003AE9">
        <w:rPr>
          <w:rFonts w:ascii="Trebuchet MS" w:hAnsi="Trebuchet MS"/>
          <w:sz w:val="24"/>
          <w:szCs w:val="24"/>
          <w:lang w:val="fr-FR"/>
        </w:rPr>
        <w:t xml:space="preserve">Le pape a confié les douze réfugiés qu’il avait ramenés de l’île de Lesbos la semaine précédente à la Communauté Sant’Egidio, dont le siège international se trouve à Rome, dans le quartier du </w:t>
      </w:r>
      <w:proofErr w:type="spellStart"/>
      <w:r w:rsidR="00003AE9">
        <w:rPr>
          <w:rFonts w:ascii="Trebuchet MS" w:hAnsi="Trebuchet MS"/>
          <w:sz w:val="24"/>
          <w:szCs w:val="24"/>
          <w:lang w:val="fr-FR"/>
        </w:rPr>
        <w:t>Transtévère</w:t>
      </w:r>
      <w:proofErr w:type="spellEnd"/>
      <w:r w:rsidR="00003AE9">
        <w:rPr>
          <w:rFonts w:ascii="Trebuchet MS" w:hAnsi="Trebuchet MS"/>
          <w:sz w:val="24"/>
          <w:szCs w:val="24"/>
          <w:lang w:val="fr-FR"/>
        </w:rPr>
        <w:t>.</w:t>
      </w:r>
    </w:p>
    <w:p w:rsidR="00003AE9" w:rsidRDefault="00003AE9" w:rsidP="000C4F9D">
      <w:pPr>
        <w:autoSpaceDE w:val="0"/>
        <w:autoSpaceDN w:val="0"/>
        <w:adjustRightInd w:val="0"/>
        <w:spacing w:after="0" w:line="240" w:lineRule="auto"/>
        <w:jc w:val="both"/>
        <w:rPr>
          <w:rFonts w:ascii="Trebuchet MS" w:hAnsi="Trebuchet MS"/>
          <w:sz w:val="24"/>
          <w:szCs w:val="24"/>
          <w:lang w:val="fr-FR"/>
        </w:rPr>
      </w:pPr>
    </w:p>
    <w:p w:rsidR="00003AE9" w:rsidRDefault="00003AE9" w:rsidP="000C4F9D">
      <w:pPr>
        <w:autoSpaceDE w:val="0"/>
        <w:autoSpaceDN w:val="0"/>
        <w:adjustRightInd w:val="0"/>
        <w:spacing w:after="0" w:line="240" w:lineRule="auto"/>
        <w:jc w:val="both"/>
        <w:rPr>
          <w:rFonts w:ascii="Trebuchet MS" w:hAnsi="Trebuchet MS"/>
          <w:sz w:val="24"/>
          <w:szCs w:val="24"/>
          <w:lang w:val="fr-FR"/>
        </w:rPr>
      </w:pPr>
      <w:r>
        <w:rPr>
          <w:rFonts w:ascii="Trebuchet MS" w:hAnsi="Trebuchet MS"/>
          <w:sz w:val="24"/>
          <w:szCs w:val="24"/>
          <w:lang w:val="fr-FR"/>
        </w:rPr>
        <w:lastRenderedPageBreak/>
        <w:t>Le patriarche Bartholomé 1</w:t>
      </w:r>
      <w:r w:rsidRPr="00003AE9">
        <w:rPr>
          <w:rFonts w:ascii="Trebuchet MS" w:hAnsi="Trebuchet MS"/>
          <w:sz w:val="24"/>
          <w:szCs w:val="24"/>
          <w:vertAlign w:val="superscript"/>
          <w:lang w:val="fr-FR"/>
        </w:rPr>
        <w:t>er</w:t>
      </w:r>
      <w:r>
        <w:rPr>
          <w:rFonts w:ascii="Trebuchet MS" w:hAnsi="Trebuchet MS"/>
          <w:sz w:val="24"/>
          <w:szCs w:val="24"/>
          <w:lang w:val="fr-FR"/>
        </w:rPr>
        <w:t xml:space="preserve"> a déjà participé plusieurs fois aux rencontres œcuméniques d’évêques organisées régulièrement par le Mouvement des Focolari. Il a même accueilli </w:t>
      </w:r>
      <w:r w:rsidR="00E56DFD">
        <w:rPr>
          <w:rFonts w:ascii="Trebuchet MS" w:hAnsi="Trebuchet MS"/>
          <w:sz w:val="24"/>
          <w:szCs w:val="24"/>
          <w:lang w:val="fr-FR"/>
        </w:rPr>
        <w:t xml:space="preserve">dans sa ville </w:t>
      </w:r>
      <w:r>
        <w:rPr>
          <w:rFonts w:ascii="Trebuchet MS" w:hAnsi="Trebuchet MS"/>
          <w:sz w:val="24"/>
          <w:szCs w:val="24"/>
          <w:lang w:val="fr-FR"/>
        </w:rPr>
        <w:t>une de ces rencontres</w:t>
      </w:r>
      <w:r w:rsidR="00E56DFD">
        <w:rPr>
          <w:rFonts w:ascii="Trebuchet MS" w:hAnsi="Trebuchet MS"/>
          <w:sz w:val="24"/>
          <w:szCs w:val="24"/>
          <w:lang w:val="fr-FR"/>
        </w:rPr>
        <w:t xml:space="preserve">. Dans ce contexte, il a eu en novembre dernier, sur l’île de </w:t>
      </w:r>
      <w:proofErr w:type="spellStart"/>
      <w:r w:rsidR="00E56DFD">
        <w:rPr>
          <w:rFonts w:ascii="Trebuchet MS" w:hAnsi="Trebuchet MS"/>
          <w:sz w:val="24"/>
          <w:szCs w:val="24"/>
          <w:lang w:val="fr-FR"/>
        </w:rPr>
        <w:t>Halki</w:t>
      </w:r>
      <w:proofErr w:type="spellEnd"/>
      <w:r w:rsidR="00E56DFD">
        <w:rPr>
          <w:rFonts w:ascii="Trebuchet MS" w:hAnsi="Trebuchet MS"/>
          <w:sz w:val="24"/>
          <w:szCs w:val="24"/>
          <w:lang w:val="fr-FR"/>
        </w:rPr>
        <w:t>, près d’Istanbul, un entretien personnel avec des représentants du Comité Orientation d’</w:t>
      </w:r>
      <w:r w:rsidR="00E56DFD" w:rsidRPr="00E56DFD">
        <w:rPr>
          <w:rFonts w:ascii="Trebuchet MS" w:hAnsi="Trebuchet MS"/>
          <w:i/>
          <w:sz w:val="24"/>
          <w:szCs w:val="24"/>
          <w:lang w:val="fr-FR"/>
        </w:rPr>
        <w:t>Ensemble pour l’Europe</w:t>
      </w:r>
      <w:r w:rsidR="00E56DFD">
        <w:rPr>
          <w:rFonts w:ascii="Trebuchet MS" w:hAnsi="Trebuchet MS"/>
          <w:sz w:val="24"/>
          <w:szCs w:val="24"/>
          <w:lang w:val="fr-FR"/>
        </w:rPr>
        <w:t xml:space="preserve">. A cette occasion, il a exprimé sa profonde estime pour l’engagement des Communautés </w:t>
      </w:r>
      <w:r w:rsidR="00E075DA">
        <w:rPr>
          <w:rFonts w:ascii="Trebuchet MS" w:hAnsi="Trebuchet MS"/>
          <w:sz w:val="24"/>
          <w:szCs w:val="24"/>
          <w:lang w:val="fr-FR"/>
        </w:rPr>
        <w:t xml:space="preserve">et Mouvements </w:t>
      </w:r>
      <w:r w:rsidR="00E56DFD">
        <w:rPr>
          <w:rFonts w:ascii="Trebuchet MS" w:hAnsi="Trebuchet MS"/>
          <w:sz w:val="24"/>
          <w:szCs w:val="24"/>
          <w:lang w:val="fr-FR"/>
        </w:rPr>
        <w:t xml:space="preserve">pour l’Europe et pour l’œcuménisme. </w:t>
      </w:r>
    </w:p>
    <w:p w:rsidR="00E56DFD" w:rsidRDefault="00E56DFD" w:rsidP="000C4F9D">
      <w:pPr>
        <w:autoSpaceDE w:val="0"/>
        <w:autoSpaceDN w:val="0"/>
        <w:adjustRightInd w:val="0"/>
        <w:spacing w:after="0" w:line="240" w:lineRule="auto"/>
        <w:jc w:val="both"/>
        <w:rPr>
          <w:rFonts w:ascii="Trebuchet MS" w:hAnsi="Trebuchet MS"/>
          <w:sz w:val="24"/>
          <w:szCs w:val="24"/>
          <w:lang w:val="fr-FR"/>
        </w:rPr>
      </w:pPr>
    </w:p>
    <w:p w:rsidR="006512A4" w:rsidRDefault="00306DB3" w:rsidP="00306DB3">
      <w:pPr>
        <w:tabs>
          <w:tab w:val="left" w:pos="2268"/>
        </w:tabs>
        <w:autoSpaceDE w:val="0"/>
        <w:autoSpaceDN w:val="0"/>
        <w:adjustRightInd w:val="0"/>
        <w:spacing w:after="0" w:line="240" w:lineRule="auto"/>
        <w:jc w:val="both"/>
        <w:rPr>
          <w:rFonts w:ascii="Trebuchet MS" w:hAnsi="Trebuchet MS" w:cs="TrebuchetMS"/>
          <w:color w:val="000000"/>
          <w:sz w:val="24"/>
          <w:szCs w:val="24"/>
          <w:lang w:val="fr-FR"/>
        </w:rPr>
      </w:pPr>
      <w:r w:rsidRPr="00887C9E">
        <w:rPr>
          <w:rFonts w:ascii="Trebuchet MS" w:hAnsi="Trebuchet MS" w:cs="TrebuchetMS"/>
          <w:noProof/>
          <w:color w:val="000000"/>
          <w:sz w:val="24"/>
          <w:szCs w:val="24"/>
          <w:lang w:val="it-IT" w:eastAsia="it-IT"/>
        </w:rPr>
        <w:drawing>
          <wp:anchor distT="0" distB="0" distL="114300" distR="114300" simplePos="0" relativeHeight="251656192" behindDoc="1" locked="0" layoutInCell="1" allowOverlap="1">
            <wp:simplePos x="0" y="0"/>
            <wp:positionH relativeFrom="column">
              <wp:posOffset>4272077</wp:posOffset>
            </wp:positionH>
            <wp:positionV relativeFrom="paragraph">
              <wp:posOffset>3861</wp:posOffset>
            </wp:positionV>
            <wp:extent cx="979170" cy="701040"/>
            <wp:effectExtent l="19050" t="0" r="0" b="0"/>
            <wp:wrapTight wrapText="bothSides">
              <wp:wrapPolygon edited="0">
                <wp:start x="9245" y="0"/>
                <wp:lineTo x="840" y="3522"/>
                <wp:lineTo x="-420" y="4696"/>
                <wp:lineTo x="-420" y="15261"/>
                <wp:lineTo x="840" y="18783"/>
                <wp:lineTo x="3362" y="18783"/>
                <wp:lineTo x="3362" y="21130"/>
                <wp:lineTo x="14708" y="21130"/>
                <wp:lineTo x="14708" y="18783"/>
                <wp:lineTo x="18911" y="18783"/>
                <wp:lineTo x="21432" y="15261"/>
                <wp:lineTo x="21432" y="7043"/>
                <wp:lineTo x="15969" y="0"/>
                <wp:lineTo x="9245" y="0"/>
              </wp:wrapPolygon>
            </wp:wrapTight>
            <wp:docPr id="9" name="Immagine 4" descr="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n"/>
                    <pic:cNvPicPr>
                      <a:picLocks noChangeAspect="1" noChangeArrowheads="1"/>
                    </pic:cNvPicPr>
                  </pic:nvPicPr>
                  <pic:blipFill>
                    <a:blip r:embed="rId7" cstate="print"/>
                    <a:srcRect/>
                    <a:stretch>
                      <a:fillRect/>
                    </a:stretch>
                  </pic:blipFill>
                  <pic:spPr bwMode="auto">
                    <a:xfrm>
                      <a:off x="0" y="0"/>
                      <a:ext cx="979170" cy="701040"/>
                    </a:xfrm>
                    <a:prstGeom prst="rect">
                      <a:avLst/>
                    </a:prstGeom>
                    <a:noFill/>
                    <a:ln w="9525">
                      <a:noFill/>
                      <a:miter lim="800000"/>
                      <a:headEnd/>
                      <a:tailEnd/>
                    </a:ln>
                  </pic:spPr>
                </pic:pic>
              </a:graphicData>
            </a:graphic>
          </wp:anchor>
        </w:drawing>
      </w:r>
      <w:r w:rsidRPr="00887C9E">
        <w:rPr>
          <w:rFonts w:ascii="Trebuchet MS" w:hAnsi="Trebuchet MS" w:cs="TrebuchetMS"/>
          <w:noProof/>
          <w:color w:val="000000"/>
          <w:sz w:val="24"/>
          <w:szCs w:val="24"/>
          <w:lang w:val="it-IT" w:eastAsia="it-IT"/>
        </w:rPr>
        <w:drawing>
          <wp:anchor distT="0" distB="0" distL="114300" distR="114300" simplePos="0" relativeHeight="251662336" behindDoc="1" locked="0" layoutInCell="1" allowOverlap="1">
            <wp:simplePos x="0" y="0"/>
            <wp:positionH relativeFrom="column">
              <wp:posOffset>5472760</wp:posOffset>
            </wp:positionH>
            <wp:positionV relativeFrom="paragraph">
              <wp:posOffset>5436</wp:posOffset>
            </wp:positionV>
            <wp:extent cx="829945" cy="662940"/>
            <wp:effectExtent l="0" t="0" r="0" b="0"/>
            <wp:wrapTight wrapText="bothSides">
              <wp:wrapPolygon edited="0">
                <wp:start x="992" y="1862"/>
                <wp:lineTo x="1983" y="19862"/>
                <wp:lineTo x="18344" y="19862"/>
                <wp:lineTo x="20327" y="19862"/>
                <wp:lineTo x="21319" y="16138"/>
                <wp:lineTo x="20823" y="1862"/>
                <wp:lineTo x="992" y="1862"/>
              </wp:wrapPolygon>
            </wp:wrapTight>
            <wp:docPr id="3" name="Immagine 1" descr="COE-Logo-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Logo-Quadri"/>
                    <pic:cNvPicPr>
                      <a:picLocks noChangeAspect="1" noChangeArrowheads="1"/>
                    </pic:cNvPicPr>
                  </pic:nvPicPr>
                  <pic:blipFill>
                    <a:blip r:embed="rId8" cstate="print"/>
                    <a:srcRect/>
                    <a:stretch>
                      <a:fillRect/>
                    </a:stretch>
                  </pic:blipFill>
                  <pic:spPr bwMode="auto">
                    <a:xfrm>
                      <a:off x="0" y="0"/>
                      <a:ext cx="829945" cy="662940"/>
                    </a:xfrm>
                    <a:prstGeom prst="rect">
                      <a:avLst/>
                    </a:prstGeom>
                    <a:noFill/>
                    <a:ln w="9525">
                      <a:noFill/>
                      <a:miter lim="800000"/>
                      <a:headEnd/>
                      <a:tailEnd/>
                    </a:ln>
                  </pic:spPr>
                </pic:pic>
              </a:graphicData>
            </a:graphic>
          </wp:anchor>
        </w:drawing>
      </w:r>
      <w:r w:rsidR="00E56DFD">
        <w:rPr>
          <w:rFonts w:ascii="Trebuchet MS" w:hAnsi="Trebuchet MS"/>
          <w:sz w:val="24"/>
          <w:szCs w:val="24"/>
          <w:lang w:val="fr-FR"/>
        </w:rPr>
        <w:t xml:space="preserve">Le président de la Commission Européenne, </w:t>
      </w:r>
      <w:r w:rsidR="00E56DFD" w:rsidRPr="00E56DFD">
        <w:rPr>
          <w:rFonts w:ascii="Trebuchet MS" w:hAnsi="Trebuchet MS" w:cs="TrebuchetMS"/>
          <w:color w:val="000000"/>
          <w:sz w:val="24"/>
          <w:szCs w:val="24"/>
          <w:lang w:val="fr-FR"/>
        </w:rPr>
        <w:t xml:space="preserve">Jean-Claude Juncker, et le Secrétaire </w:t>
      </w:r>
      <w:r w:rsidR="00E56DFD">
        <w:rPr>
          <w:rFonts w:ascii="Trebuchet MS" w:hAnsi="Trebuchet MS" w:cs="TrebuchetMS"/>
          <w:color w:val="000000"/>
          <w:sz w:val="24"/>
          <w:szCs w:val="24"/>
          <w:lang w:val="fr-FR"/>
        </w:rPr>
        <w:t>général du Conseil de l’Europe</w:t>
      </w:r>
      <w:r w:rsidR="00E56DFD" w:rsidRPr="00E56DFD">
        <w:rPr>
          <w:rFonts w:ascii="Trebuchet MS" w:hAnsi="Trebuchet MS" w:cs="TrebuchetMS"/>
          <w:color w:val="000000"/>
          <w:sz w:val="24"/>
          <w:szCs w:val="24"/>
          <w:lang w:val="fr-FR"/>
        </w:rPr>
        <w:t xml:space="preserve">, </w:t>
      </w:r>
      <w:proofErr w:type="spellStart"/>
      <w:r w:rsidR="00E56DFD" w:rsidRPr="00E56DFD">
        <w:rPr>
          <w:rFonts w:ascii="Trebuchet MS" w:hAnsi="Trebuchet MS" w:cs="TrebuchetMS"/>
          <w:color w:val="000000"/>
          <w:sz w:val="24"/>
          <w:szCs w:val="24"/>
          <w:lang w:val="fr-FR"/>
        </w:rPr>
        <w:t>Thorbjørn</w:t>
      </w:r>
      <w:proofErr w:type="spellEnd"/>
      <w:r w:rsidR="00E56DFD" w:rsidRPr="00E56DFD">
        <w:rPr>
          <w:rFonts w:ascii="Trebuchet MS" w:hAnsi="Trebuchet MS" w:cs="TrebuchetMS"/>
          <w:color w:val="000000"/>
          <w:sz w:val="24"/>
          <w:szCs w:val="24"/>
          <w:lang w:val="fr-FR"/>
        </w:rPr>
        <w:t xml:space="preserve"> </w:t>
      </w:r>
      <w:proofErr w:type="spellStart"/>
      <w:r w:rsidR="00E56DFD" w:rsidRPr="00E56DFD">
        <w:rPr>
          <w:rFonts w:ascii="Trebuchet MS" w:hAnsi="Trebuchet MS" w:cs="TrebuchetMS"/>
          <w:color w:val="000000"/>
          <w:sz w:val="24"/>
          <w:szCs w:val="24"/>
          <w:lang w:val="fr-FR"/>
        </w:rPr>
        <w:t>Jagland</w:t>
      </w:r>
      <w:proofErr w:type="spellEnd"/>
      <w:r w:rsidR="00E56DFD" w:rsidRPr="00E56DFD">
        <w:rPr>
          <w:rFonts w:ascii="Trebuchet MS" w:hAnsi="Trebuchet MS" w:cs="TrebuchetMS"/>
          <w:color w:val="000000"/>
          <w:sz w:val="24"/>
          <w:szCs w:val="24"/>
          <w:lang w:val="fr-FR"/>
        </w:rPr>
        <w:t>,</w:t>
      </w:r>
      <w:r w:rsidR="00E56DFD">
        <w:rPr>
          <w:rFonts w:ascii="Trebuchet MS" w:hAnsi="Trebuchet MS" w:cs="TrebuchetMS"/>
          <w:color w:val="000000"/>
          <w:sz w:val="24"/>
          <w:szCs w:val="24"/>
          <w:lang w:val="fr-FR"/>
        </w:rPr>
        <w:t xml:space="preserve"> apportent leur soutien à la Manifestation en accordant leur patronage.</w:t>
      </w:r>
    </w:p>
    <w:p w:rsidR="00306DB3" w:rsidRDefault="00306DB3" w:rsidP="00306DB3">
      <w:pPr>
        <w:tabs>
          <w:tab w:val="left" w:pos="2268"/>
        </w:tabs>
        <w:autoSpaceDE w:val="0"/>
        <w:autoSpaceDN w:val="0"/>
        <w:adjustRightInd w:val="0"/>
        <w:spacing w:after="0" w:line="240" w:lineRule="auto"/>
        <w:jc w:val="both"/>
        <w:rPr>
          <w:rFonts w:ascii="Trebuchet MS" w:hAnsi="Trebuchet MS" w:cs="TrebuchetMS"/>
          <w:color w:val="000000"/>
          <w:sz w:val="24"/>
          <w:szCs w:val="24"/>
          <w:lang w:val="fr-FR"/>
        </w:rPr>
      </w:pPr>
    </w:p>
    <w:p w:rsidR="00306DB3" w:rsidRPr="00306DB3" w:rsidRDefault="00306DB3" w:rsidP="00306DB3">
      <w:pPr>
        <w:tabs>
          <w:tab w:val="left" w:pos="2268"/>
        </w:tabs>
        <w:autoSpaceDE w:val="0"/>
        <w:autoSpaceDN w:val="0"/>
        <w:adjustRightInd w:val="0"/>
        <w:spacing w:after="0" w:line="240" w:lineRule="auto"/>
        <w:jc w:val="both"/>
        <w:rPr>
          <w:rFonts w:ascii="Trebuchet MS" w:hAnsi="Trebuchet MS" w:cs="TrebuchetMS"/>
          <w:color w:val="000000"/>
          <w:sz w:val="24"/>
          <w:szCs w:val="24"/>
          <w:lang w:val="fr-FR"/>
        </w:rPr>
      </w:pPr>
    </w:p>
    <w:p w:rsidR="006512A4" w:rsidRPr="00BB66B6" w:rsidRDefault="006512A4" w:rsidP="008D7ABE">
      <w:pPr>
        <w:spacing w:after="0" w:line="240" w:lineRule="atLeast"/>
        <w:jc w:val="both"/>
        <w:rPr>
          <w:rFonts w:ascii="Trebuchet MS" w:hAnsi="Trebuchet MS" w:cs="Trebuchet MS"/>
          <w:bCs/>
          <w:sz w:val="20"/>
          <w:szCs w:val="20"/>
          <w:lang w:val="fr-FR"/>
        </w:rPr>
      </w:pPr>
      <w:r w:rsidRPr="00BB66B6">
        <w:rPr>
          <w:rFonts w:ascii="Trebuchet MS" w:hAnsi="Trebuchet MS" w:cs="Trebuchet MS"/>
          <w:bCs/>
          <w:sz w:val="20"/>
          <w:szCs w:val="20"/>
          <w:lang w:val="fr-FR"/>
        </w:rPr>
        <w:t xml:space="preserve">« 500 ans de division, c’est trop ! L’unité est possible ! » C’est avec ce slogan que le réseau œcuménique </w:t>
      </w:r>
      <w:r w:rsidRPr="00BB66B6">
        <w:rPr>
          <w:rFonts w:ascii="Trebuchet MS" w:hAnsi="Trebuchet MS" w:cs="Trebuchet MS"/>
          <w:bCs/>
          <w:i/>
          <w:sz w:val="20"/>
          <w:szCs w:val="20"/>
          <w:lang w:val="fr-FR"/>
        </w:rPr>
        <w:t>Ensemble pour l’Europe</w:t>
      </w:r>
      <w:r w:rsidRPr="00BB66B6">
        <w:rPr>
          <w:rFonts w:ascii="Trebuchet MS" w:hAnsi="Trebuchet MS" w:cs="Trebuchet MS"/>
          <w:bCs/>
          <w:sz w:val="20"/>
          <w:szCs w:val="20"/>
          <w:lang w:val="fr-FR"/>
        </w:rPr>
        <w:t xml:space="preserve"> lance son invitation pour la prochaine rencontre internationale qui se tiendra cette fois-ci dans la capitale bavaroise.</w:t>
      </w:r>
    </w:p>
    <w:p w:rsidR="006512A4" w:rsidRDefault="00E075DA" w:rsidP="008D7ABE">
      <w:pPr>
        <w:pStyle w:val="Corpodeltesto"/>
        <w:jc w:val="both"/>
        <w:rPr>
          <w:rStyle w:val="Enfasigrassetto"/>
          <w:rFonts w:ascii="Trebuchet MS" w:eastAsia="Times-Roman" w:hAnsi="Trebuchet MS" w:cs="Trebuchet MS"/>
          <w:b w:val="0"/>
          <w:color w:val="000000"/>
          <w:sz w:val="20"/>
          <w:szCs w:val="20"/>
          <w:lang w:val="fr-FR"/>
        </w:rPr>
      </w:pPr>
      <w:r>
        <w:rPr>
          <w:rFonts w:ascii="Trebuchet MS" w:hAnsi="Trebuchet MS" w:cs="Trebuchet MS"/>
          <w:bCs/>
          <w:sz w:val="20"/>
          <w:szCs w:val="20"/>
          <w:lang w:val="fr-FR"/>
        </w:rPr>
        <w:t>Tant au C</w:t>
      </w:r>
      <w:r w:rsidR="00BB66B6">
        <w:rPr>
          <w:rFonts w:ascii="Trebuchet MS" w:hAnsi="Trebuchet MS" w:cs="Trebuchet MS"/>
          <w:bCs/>
          <w:sz w:val="20"/>
          <w:szCs w:val="20"/>
          <w:lang w:val="fr-FR"/>
        </w:rPr>
        <w:t>ongrès qu’à la Manifestation publique, d</w:t>
      </w:r>
      <w:r w:rsidR="006512A4" w:rsidRPr="00BB66B6">
        <w:rPr>
          <w:rFonts w:ascii="Trebuchet MS" w:hAnsi="Trebuchet MS" w:cs="Trebuchet MS"/>
          <w:bCs/>
          <w:sz w:val="20"/>
          <w:szCs w:val="20"/>
          <w:lang w:val="fr-FR"/>
        </w:rPr>
        <w:t xml:space="preserve">es représentants du monde politique et de nombreux responsables </w:t>
      </w:r>
      <w:r>
        <w:rPr>
          <w:rFonts w:ascii="Trebuchet MS" w:hAnsi="Trebuchet MS" w:cs="Trebuchet MS"/>
          <w:bCs/>
          <w:sz w:val="20"/>
          <w:szCs w:val="20"/>
          <w:lang w:val="fr-FR"/>
        </w:rPr>
        <w:t>religieux</w:t>
      </w:r>
      <w:r w:rsidR="006512A4" w:rsidRPr="00BB66B6">
        <w:rPr>
          <w:rFonts w:ascii="Trebuchet MS" w:hAnsi="Trebuchet MS" w:cs="Trebuchet MS"/>
          <w:bCs/>
          <w:sz w:val="20"/>
          <w:szCs w:val="20"/>
          <w:lang w:val="fr-FR"/>
        </w:rPr>
        <w:t xml:space="preserve"> seront présents, dont le cardinal</w:t>
      </w:r>
      <w:r w:rsidR="006512A4" w:rsidRPr="00BB66B6">
        <w:rPr>
          <w:rStyle w:val="Enfasigrassetto"/>
          <w:rFonts w:ascii="Trebuchet MS" w:eastAsia="Times-Roman" w:hAnsi="Trebuchet MS" w:cs="Trebuchet MS"/>
          <w:b w:val="0"/>
          <w:color w:val="000000"/>
          <w:sz w:val="20"/>
          <w:szCs w:val="20"/>
          <w:lang w:val="fr-FR"/>
        </w:rPr>
        <w:t xml:space="preserve"> Kurt Koch de Rome, </w:t>
      </w:r>
      <w:r w:rsidR="00BB66B6">
        <w:rPr>
          <w:rStyle w:val="Enfasigrassetto"/>
          <w:rFonts w:ascii="Trebuchet MS" w:eastAsia="Times-Roman" w:hAnsi="Trebuchet MS" w:cs="Trebuchet MS"/>
          <w:b w:val="0"/>
          <w:color w:val="000000"/>
          <w:sz w:val="20"/>
          <w:szCs w:val="20"/>
          <w:lang w:val="fr-FR"/>
        </w:rPr>
        <w:t xml:space="preserve">l’évêque évangélique </w:t>
      </w:r>
      <w:proofErr w:type="spellStart"/>
      <w:r w:rsidR="00BB66B6">
        <w:rPr>
          <w:rStyle w:val="Enfasigrassetto"/>
          <w:rFonts w:ascii="Trebuchet MS" w:eastAsia="Times-Roman" w:hAnsi="Trebuchet MS" w:cs="Trebuchet MS"/>
          <w:b w:val="0"/>
          <w:color w:val="000000"/>
          <w:sz w:val="20"/>
          <w:szCs w:val="20"/>
          <w:lang w:val="fr-FR"/>
        </w:rPr>
        <w:t>Otfried</w:t>
      </w:r>
      <w:proofErr w:type="spellEnd"/>
      <w:r w:rsidR="00BB66B6">
        <w:rPr>
          <w:rStyle w:val="Enfasigrassetto"/>
          <w:rFonts w:ascii="Trebuchet MS" w:eastAsia="Times-Roman" w:hAnsi="Trebuchet MS" w:cs="Trebuchet MS"/>
          <w:b w:val="0"/>
          <w:color w:val="000000"/>
          <w:sz w:val="20"/>
          <w:szCs w:val="20"/>
          <w:lang w:val="fr-FR"/>
        </w:rPr>
        <w:t xml:space="preserve"> July, de la Fédération Luthérienne mondiale, le métropolite orthodoxe-roumain </w:t>
      </w:r>
      <w:proofErr w:type="spellStart"/>
      <w:r w:rsidR="00BB66B6">
        <w:rPr>
          <w:rStyle w:val="Enfasigrassetto"/>
          <w:rFonts w:ascii="Trebuchet MS" w:eastAsia="Times-Roman" w:hAnsi="Trebuchet MS" w:cs="Trebuchet MS"/>
          <w:b w:val="0"/>
          <w:color w:val="000000"/>
          <w:sz w:val="20"/>
          <w:szCs w:val="20"/>
          <w:lang w:val="fr-FR"/>
        </w:rPr>
        <w:t>Serafim</w:t>
      </w:r>
      <w:proofErr w:type="spellEnd"/>
      <w:r w:rsidR="00BB66B6">
        <w:rPr>
          <w:rStyle w:val="Enfasigrassetto"/>
          <w:rFonts w:ascii="Trebuchet MS" w:eastAsia="Times-Roman" w:hAnsi="Trebuchet MS" w:cs="Trebuchet MS"/>
          <w:b w:val="0"/>
          <w:color w:val="000000"/>
          <w:sz w:val="20"/>
          <w:szCs w:val="20"/>
          <w:lang w:val="fr-FR"/>
        </w:rPr>
        <w:t xml:space="preserve"> </w:t>
      </w:r>
      <w:proofErr w:type="spellStart"/>
      <w:r w:rsidR="00BB66B6">
        <w:rPr>
          <w:rStyle w:val="Enfasigrassetto"/>
          <w:rFonts w:ascii="Trebuchet MS" w:eastAsia="Times-Roman" w:hAnsi="Trebuchet MS" w:cs="Trebuchet MS"/>
          <w:b w:val="0"/>
          <w:color w:val="000000"/>
          <w:sz w:val="20"/>
          <w:szCs w:val="20"/>
          <w:lang w:val="fr-FR"/>
        </w:rPr>
        <w:t>Joanta</w:t>
      </w:r>
      <w:proofErr w:type="spellEnd"/>
      <w:r w:rsidR="00BB66B6">
        <w:rPr>
          <w:rStyle w:val="Enfasigrassetto"/>
          <w:rFonts w:ascii="Trebuchet MS" w:eastAsia="Times-Roman" w:hAnsi="Trebuchet MS" w:cs="Trebuchet MS"/>
          <w:b w:val="0"/>
          <w:color w:val="000000"/>
          <w:sz w:val="20"/>
          <w:szCs w:val="20"/>
          <w:lang w:val="fr-FR"/>
        </w:rPr>
        <w:t xml:space="preserve">, </w:t>
      </w:r>
      <w:r w:rsidR="006512A4" w:rsidRPr="00BB66B6">
        <w:rPr>
          <w:rStyle w:val="Enfasigrassetto"/>
          <w:rFonts w:ascii="Trebuchet MS" w:eastAsia="Times-Roman" w:hAnsi="Trebuchet MS" w:cs="Trebuchet MS"/>
          <w:b w:val="0"/>
          <w:color w:val="000000"/>
          <w:sz w:val="20"/>
          <w:szCs w:val="20"/>
          <w:lang w:val="fr-FR"/>
        </w:rPr>
        <w:t xml:space="preserve">le </w:t>
      </w:r>
      <w:r w:rsidR="006512A4" w:rsidRPr="00BB66B6">
        <w:rPr>
          <w:rStyle w:val="Enfasicorsivo"/>
          <w:rFonts w:ascii="Trebuchet MS" w:eastAsia="Times-Roman" w:hAnsi="Trebuchet MS" w:cs="Trebuchet MS"/>
          <w:bCs/>
          <w:i w:val="0"/>
          <w:iCs w:val="0"/>
          <w:color w:val="000000"/>
          <w:sz w:val="20"/>
          <w:szCs w:val="20"/>
          <w:lang w:val="fr-FR"/>
        </w:rPr>
        <w:t>secrétaire général</w:t>
      </w:r>
      <w:r w:rsidR="006512A4" w:rsidRPr="00BB66B6">
        <w:rPr>
          <w:rStyle w:val="Enfasigrassetto"/>
          <w:rFonts w:ascii="Trebuchet MS" w:eastAsia="Times-Roman" w:hAnsi="Trebuchet MS" w:cs="Trebuchet MS"/>
          <w:b w:val="0"/>
          <w:color w:val="000000"/>
          <w:sz w:val="20"/>
          <w:szCs w:val="20"/>
          <w:lang w:val="fr-FR"/>
        </w:rPr>
        <w:t xml:space="preserve"> du Conseil Œcuménique des Églises Olav </w:t>
      </w:r>
      <w:proofErr w:type="spellStart"/>
      <w:r w:rsidR="006512A4" w:rsidRPr="00BB66B6">
        <w:rPr>
          <w:rStyle w:val="Enfasigrassetto"/>
          <w:rFonts w:ascii="Trebuchet MS" w:eastAsia="Times-Roman" w:hAnsi="Trebuchet MS" w:cs="Trebuchet MS"/>
          <w:b w:val="0"/>
          <w:color w:val="000000"/>
          <w:sz w:val="20"/>
          <w:szCs w:val="20"/>
          <w:lang w:val="fr-FR"/>
        </w:rPr>
        <w:t>Fyske</w:t>
      </w:r>
      <w:proofErr w:type="spellEnd"/>
      <w:r w:rsidR="006512A4" w:rsidRPr="00BB66B6">
        <w:rPr>
          <w:rStyle w:val="Enfasigrassetto"/>
          <w:rFonts w:ascii="Trebuchet MS" w:eastAsia="Times-Roman" w:hAnsi="Trebuchet MS" w:cs="Trebuchet MS"/>
          <w:b w:val="0"/>
          <w:color w:val="000000"/>
          <w:sz w:val="20"/>
          <w:szCs w:val="20"/>
          <w:lang w:val="fr-FR"/>
        </w:rPr>
        <w:t xml:space="preserve"> </w:t>
      </w:r>
      <w:proofErr w:type="spellStart"/>
      <w:r w:rsidR="006512A4" w:rsidRPr="00BB66B6">
        <w:rPr>
          <w:rStyle w:val="Enfasigrassetto"/>
          <w:rFonts w:ascii="Trebuchet MS" w:eastAsia="Times-Roman" w:hAnsi="Trebuchet MS" w:cs="Trebuchet MS"/>
          <w:b w:val="0"/>
          <w:color w:val="000000"/>
          <w:sz w:val="20"/>
          <w:szCs w:val="20"/>
          <w:lang w:val="fr-FR"/>
        </w:rPr>
        <w:t>Tveit</w:t>
      </w:r>
      <w:proofErr w:type="spellEnd"/>
      <w:r w:rsidR="006512A4" w:rsidRPr="00BB66B6">
        <w:rPr>
          <w:rStyle w:val="Enfasigrassetto"/>
          <w:rFonts w:ascii="Trebuchet MS" w:eastAsia="Times-Roman" w:hAnsi="Trebuchet MS" w:cs="Trebuchet MS"/>
          <w:b w:val="0"/>
          <w:color w:val="000000"/>
          <w:sz w:val="20"/>
          <w:szCs w:val="20"/>
          <w:lang w:val="fr-FR"/>
        </w:rPr>
        <w:t>, le cardinal Reinhard Marx et l’évêque protestant en Bavière Heinrich Bedford-</w:t>
      </w:r>
      <w:proofErr w:type="spellStart"/>
      <w:r w:rsidR="006512A4" w:rsidRPr="00BB66B6">
        <w:rPr>
          <w:rStyle w:val="Enfasigrassetto"/>
          <w:rFonts w:ascii="Trebuchet MS" w:eastAsia="Times-Roman" w:hAnsi="Trebuchet MS" w:cs="Trebuchet MS"/>
          <w:b w:val="0"/>
          <w:color w:val="000000"/>
          <w:sz w:val="20"/>
          <w:szCs w:val="20"/>
          <w:lang w:val="fr-FR"/>
        </w:rPr>
        <w:t>Strohm</w:t>
      </w:r>
      <w:proofErr w:type="spellEnd"/>
      <w:r w:rsidR="006512A4" w:rsidRPr="00BB66B6">
        <w:rPr>
          <w:rStyle w:val="Enfasigrassetto"/>
          <w:rFonts w:ascii="Trebuchet MS" w:eastAsia="Times-Roman" w:hAnsi="Trebuchet MS" w:cs="Trebuchet MS"/>
          <w:b w:val="0"/>
          <w:color w:val="000000"/>
          <w:sz w:val="20"/>
          <w:szCs w:val="20"/>
          <w:lang w:val="fr-FR"/>
        </w:rPr>
        <w:t>.</w:t>
      </w:r>
      <w:r w:rsidR="00BB66B6">
        <w:rPr>
          <w:rStyle w:val="Enfasigrassetto"/>
          <w:rFonts w:ascii="Trebuchet MS" w:eastAsia="Times-Roman" w:hAnsi="Trebuchet MS" w:cs="Trebuchet MS"/>
          <w:b w:val="0"/>
          <w:color w:val="000000"/>
          <w:sz w:val="20"/>
          <w:szCs w:val="20"/>
          <w:lang w:val="fr-FR"/>
        </w:rPr>
        <w:t xml:space="preserve"> </w:t>
      </w:r>
      <w:r w:rsidR="006512A4" w:rsidRPr="00BB66B6">
        <w:rPr>
          <w:rStyle w:val="Enfasigrassetto"/>
          <w:rFonts w:ascii="Trebuchet MS" w:eastAsia="Times-Roman" w:hAnsi="Trebuchet MS" w:cs="Trebuchet MS"/>
          <w:b w:val="0"/>
          <w:color w:val="000000"/>
          <w:sz w:val="20"/>
          <w:szCs w:val="20"/>
          <w:lang w:val="fr-FR"/>
        </w:rPr>
        <w:t>Le but principal de la Manifestation est de donner au continent européen, en ces temps de crise et de déchirement intérieur, un signe public clair de réconciliation et d’unité des chrétiens.</w:t>
      </w:r>
    </w:p>
    <w:p w:rsidR="00BB66B6" w:rsidRDefault="00BB66B6" w:rsidP="008D7ABE">
      <w:pPr>
        <w:pStyle w:val="Corpodeltesto"/>
        <w:jc w:val="both"/>
        <w:rPr>
          <w:rStyle w:val="Enfasigrassetto"/>
          <w:rFonts w:ascii="Trebuchet MS" w:eastAsia="Times-Roman" w:hAnsi="Trebuchet MS" w:cs="Trebuchet MS"/>
          <w:b w:val="0"/>
          <w:color w:val="000000"/>
          <w:sz w:val="20"/>
          <w:szCs w:val="20"/>
          <w:lang w:val="fr-FR"/>
        </w:rPr>
      </w:pPr>
    </w:p>
    <w:p w:rsidR="00BB66B6" w:rsidRPr="00BB66B6" w:rsidRDefault="00BB66B6" w:rsidP="008D7ABE">
      <w:pPr>
        <w:pStyle w:val="Corpodeltesto"/>
        <w:jc w:val="both"/>
        <w:rPr>
          <w:rStyle w:val="Enfasigrassetto"/>
          <w:rFonts w:ascii="Trebuchet MS" w:eastAsia="Times-Roman" w:hAnsi="Trebuchet MS" w:cs="Trebuchet MS"/>
          <w:color w:val="000000"/>
          <w:lang w:val="fr-FR"/>
        </w:rPr>
      </w:pPr>
      <w:r w:rsidRPr="00BB66B6">
        <w:rPr>
          <w:rStyle w:val="Enfasigrassetto"/>
          <w:rFonts w:ascii="Trebuchet MS" w:eastAsia="Times-Roman" w:hAnsi="Trebuchet MS" w:cs="Trebuchet MS"/>
          <w:color w:val="000000"/>
          <w:lang w:val="fr-FR"/>
        </w:rPr>
        <w:t>Manifestation sur une place publique (</w:t>
      </w:r>
      <w:proofErr w:type="spellStart"/>
      <w:r w:rsidRPr="00BB66B6">
        <w:rPr>
          <w:rStyle w:val="Enfasigrassetto"/>
          <w:rFonts w:ascii="Trebuchet MS" w:eastAsia="Times-Roman" w:hAnsi="Trebuchet MS" w:cs="Trebuchet MS"/>
          <w:color w:val="000000"/>
          <w:lang w:val="fr-FR"/>
        </w:rPr>
        <w:t>Karlsplatz</w:t>
      </w:r>
      <w:proofErr w:type="spellEnd"/>
      <w:r w:rsidRPr="00BB66B6">
        <w:rPr>
          <w:rStyle w:val="Enfasigrassetto"/>
          <w:rFonts w:ascii="Trebuchet MS" w:eastAsia="Times-Roman" w:hAnsi="Trebuchet MS" w:cs="Trebuchet MS"/>
          <w:color w:val="000000"/>
          <w:lang w:val="fr-FR"/>
        </w:rPr>
        <w:t xml:space="preserve"> – </w:t>
      </w:r>
      <w:proofErr w:type="spellStart"/>
      <w:r w:rsidRPr="00BB66B6">
        <w:rPr>
          <w:rStyle w:val="Enfasigrassetto"/>
          <w:rFonts w:ascii="Trebuchet MS" w:eastAsia="Times-Roman" w:hAnsi="Trebuchet MS" w:cs="Trebuchet MS"/>
          <w:color w:val="000000"/>
          <w:lang w:val="fr-FR"/>
        </w:rPr>
        <w:t>Stachus</w:t>
      </w:r>
      <w:proofErr w:type="spellEnd"/>
      <w:r w:rsidRPr="00BB66B6">
        <w:rPr>
          <w:rStyle w:val="Enfasigrassetto"/>
          <w:rFonts w:ascii="Trebuchet MS" w:eastAsia="Times-Roman" w:hAnsi="Trebuchet MS" w:cs="Trebuchet MS"/>
          <w:color w:val="000000"/>
          <w:lang w:val="fr-FR"/>
        </w:rPr>
        <w:t>)</w:t>
      </w:r>
    </w:p>
    <w:p w:rsidR="00306DB3" w:rsidRPr="00306DB3" w:rsidRDefault="00BB66B6" w:rsidP="008D7ABE">
      <w:pPr>
        <w:pStyle w:val="Corpodeltesto"/>
        <w:jc w:val="both"/>
        <w:rPr>
          <w:rFonts w:ascii="Trebuchet MS" w:eastAsia="Times-Roman" w:hAnsi="Trebuchet MS" w:cs="Trebuchet MS"/>
          <w:bCs/>
          <w:color w:val="000000"/>
          <w:lang w:val="fr-FR"/>
        </w:rPr>
      </w:pPr>
      <w:r w:rsidRPr="00306DB3">
        <w:rPr>
          <w:rFonts w:ascii="Trebuchet MS" w:eastAsia="Times-Roman" w:hAnsi="Trebuchet MS" w:cs="Trebuchet MS"/>
          <w:bCs/>
          <w:color w:val="000000"/>
          <w:lang w:val="fr-FR"/>
        </w:rPr>
        <w:t xml:space="preserve">Le 2 juillet, sur une des places principales de Munich, </w:t>
      </w:r>
      <w:proofErr w:type="spellStart"/>
      <w:r w:rsidRPr="00306DB3">
        <w:rPr>
          <w:rFonts w:ascii="Trebuchet MS" w:eastAsia="Times-Roman" w:hAnsi="Trebuchet MS" w:cs="Trebuchet MS"/>
          <w:bCs/>
          <w:color w:val="000000"/>
          <w:lang w:val="fr-FR"/>
        </w:rPr>
        <w:t>Stachus</w:t>
      </w:r>
      <w:proofErr w:type="spellEnd"/>
      <w:r w:rsidRPr="00306DB3">
        <w:rPr>
          <w:rFonts w:ascii="Trebuchet MS" w:eastAsia="Times-Roman" w:hAnsi="Trebuchet MS" w:cs="Trebuchet MS"/>
          <w:bCs/>
          <w:color w:val="000000"/>
          <w:lang w:val="fr-FR"/>
        </w:rPr>
        <w:t xml:space="preserve">, les organisateurs invitent à une grande Manifestation. Sur la scène, des responsables de Communautés et Mouvements chrétiens venus des différents pays d’Europe, des évêques, des jeunes et des groupes musicaux. </w:t>
      </w:r>
    </w:p>
    <w:p w:rsidR="00306DB3" w:rsidRDefault="00306DB3" w:rsidP="008D7ABE">
      <w:pPr>
        <w:pStyle w:val="Corpodeltesto"/>
        <w:jc w:val="both"/>
        <w:rPr>
          <w:rFonts w:ascii="Trebuchet MS" w:eastAsia="Times-Roman" w:hAnsi="Trebuchet MS" w:cs="Trebuchet MS"/>
          <w:bCs/>
          <w:color w:val="000000"/>
          <w:lang w:val="fr-FR"/>
        </w:rPr>
      </w:pPr>
      <w:r w:rsidRPr="00306DB3">
        <w:rPr>
          <w:rFonts w:ascii="Trebuchet MS" w:eastAsia="Times-Roman" w:hAnsi="Trebuchet MS" w:cs="Trebuchet MS"/>
          <w:bCs/>
          <w:color w:val="000000"/>
          <w:lang w:val="fr-FR"/>
        </w:rPr>
        <w:t xml:space="preserve">L’initiative </w:t>
      </w:r>
      <w:r w:rsidRPr="00306DB3">
        <w:rPr>
          <w:rFonts w:ascii="Trebuchet MS" w:eastAsia="Times-Roman" w:hAnsi="Trebuchet MS" w:cs="Trebuchet MS"/>
          <w:bCs/>
          <w:i/>
          <w:color w:val="000000"/>
          <w:lang w:val="fr-FR"/>
        </w:rPr>
        <w:t>Ensemble pour l’Europe</w:t>
      </w:r>
      <w:r w:rsidRPr="00306DB3">
        <w:rPr>
          <w:rFonts w:ascii="Trebuchet MS" w:eastAsia="Times-Roman" w:hAnsi="Trebuchet MS" w:cs="Trebuchet MS"/>
          <w:bCs/>
          <w:color w:val="000000"/>
          <w:lang w:val="fr-FR"/>
        </w:rPr>
        <w:t xml:space="preserve"> est un réseau de plus de 300 Communautés et Mouvements chrétiens de toute l’Europe. Elle est née en 1999 et réunit des chrétiens protestants, catholiques, anglicans, orthodoxes et des membres d’Églises libres. Parmi eux, un noyau activement engagé, appelé « Amis d’</w:t>
      </w:r>
      <w:r w:rsidRPr="00306DB3">
        <w:rPr>
          <w:rFonts w:ascii="Trebuchet MS" w:eastAsia="Times-Roman" w:hAnsi="Trebuchet MS" w:cs="Trebuchet MS"/>
          <w:bCs/>
          <w:i/>
          <w:color w:val="000000"/>
          <w:lang w:val="fr-FR"/>
        </w:rPr>
        <w:t>Ensemble pour l’Europe</w:t>
      </w:r>
      <w:r w:rsidRPr="00306DB3">
        <w:rPr>
          <w:rFonts w:ascii="Trebuchet MS" w:eastAsia="Times-Roman" w:hAnsi="Trebuchet MS" w:cs="Trebuchet MS"/>
          <w:bCs/>
          <w:color w:val="000000"/>
          <w:lang w:val="fr-FR"/>
        </w:rPr>
        <w:t> », comprend environ 70 Communautés et Mouvements.</w:t>
      </w:r>
    </w:p>
    <w:p w:rsidR="00306DB3" w:rsidRPr="00306DB3" w:rsidRDefault="00306DB3" w:rsidP="008D7ABE">
      <w:pPr>
        <w:pStyle w:val="Corpodeltesto"/>
        <w:jc w:val="both"/>
        <w:rPr>
          <w:rFonts w:ascii="Trebuchet MS" w:eastAsia="Times-Roman" w:hAnsi="Trebuchet MS" w:cs="Trebuchet MS"/>
          <w:bCs/>
          <w:color w:val="000000"/>
          <w:lang w:val="fr-FR"/>
        </w:rPr>
      </w:pPr>
    </w:p>
    <w:p w:rsidR="00306DB3" w:rsidRPr="00306DB3" w:rsidRDefault="00306DB3" w:rsidP="008D7ABE">
      <w:pPr>
        <w:pStyle w:val="Corpodeltesto"/>
        <w:jc w:val="both"/>
        <w:rPr>
          <w:sz w:val="24"/>
          <w:szCs w:val="24"/>
          <w:lang w:val="fr-FR"/>
        </w:rPr>
      </w:pPr>
      <w:r w:rsidRPr="00306DB3">
        <w:rPr>
          <w:rStyle w:val="Enfasigrassetto"/>
          <w:rFonts w:ascii="Trebuchet MS" w:eastAsia="Times-Roman" w:hAnsi="Trebuchet MS" w:cs="Trebuchet MS"/>
          <w:b w:val="0"/>
          <w:color w:val="000000"/>
          <w:sz w:val="24"/>
          <w:szCs w:val="24"/>
          <w:lang w:val="fr-FR"/>
        </w:rPr>
        <w:t xml:space="preserve">Plus d’informations sur </w:t>
      </w:r>
      <w:r w:rsidRPr="00306DB3">
        <w:rPr>
          <w:rStyle w:val="Enfasigrassetto"/>
          <w:rFonts w:ascii="Trebuchet MS" w:eastAsia="Times-Roman" w:hAnsi="Trebuchet MS" w:cs="Trebuchet MS"/>
          <w:b w:val="0"/>
          <w:i/>
          <w:color w:val="000000"/>
          <w:sz w:val="24"/>
          <w:szCs w:val="24"/>
          <w:lang w:val="fr-FR"/>
        </w:rPr>
        <w:t>Ensemble pour l’Europe</w:t>
      </w:r>
      <w:r w:rsidRPr="00306DB3">
        <w:rPr>
          <w:rStyle w:val="Enfasigrassetto"/>
          <w:rFonts w:ascii="Trebuchet MS" w:eastAsia="Times-Roman" w:hAnsi="Trebuchet MS" w:cs="Trebuchet MS"/>
          <w:b w:val="0"/>
          <w:color w:val="000000"/>
          <w:sz w:val="24"/>
          <w:szCs w:val="24"/>
          <w:lang w:val="fr-FR"/>
        </w:rPr>
        <w:t xml:space="preserve"> et sur la Manifestation sur : </w:t>
      </w:r>
      <w:hyperlink r:id="rId9" w:history="1">
        <w:r w:rsidRPr="00306DB3">
          <w:rPr>
            <w:rStyle w:val="Collegamentoipertestuale"/>
            <w:rFonts w:ascii="Trebuchet MS" w:hAnsi="Trebuchet MS" w:cs="Trebuchet MS"/>
            <w:bCs/>
            <w:sz w:val="24"/>
            <w:szCs w:val="24"/>
            <w:lang w:val="fr-FR"/>
          </w:rPr>
          <w:t>www.together4europe.org</w:t>
        </w:r>
        <w:r w:rsidRPr="00306DB3">
          <w:rPr>
            <w:rStyle w:val="Collegamentoipertestuale"/>
            <w:sz w:val="24"/>
            <w:szCs w:val="24"/>
            <w:lang w:val="fr-FR"/>
          </w:rPr>
          <w:t>/fr</w:t>
        </w:r>
      </w:hyperlink>
      <w:r w:rsidR="00E075DA">
        <w:rPr>
          <w:rFonts w:ascii="Trebuchet MS" w:hAnsi="Trebuchet MS" w:cs="Trebuchet MS"/>
          <w:bCs/>
          <w:sz w:val="24"/>
          <w:szCs w:val="24"/>
          <w:lang w:val="fr-FR"/>
        </w:rPr>
        <w:t xml:space="preserve"> </w:t>
      </w:r>
      <w:bookmarkStart w:id="0" w:name="_GoBack"/>
      <w:bookmarkEnd w:id="0"/>
    </w:p>
    <w:sectPr w:rsidR="00306DB3" w:rsidRPr="00306DB3" w:rsidSect="000C4F9D">
      <w:headerReference w:type="even" r:id="rId10"/>
      <w:headerReference w:type="default" r:id="rId11"/>
      <w:footerReference w:type="even" r:id="rId12"/>
      <w:footerReference w:type="default" r:id="rId13"/>
      <w:type w:val="continuous"/>
      <w:pgSz w:w="11906" w:h="16838"/>
      <w:pgMar w:top="2760" w:right="1133" w:bottom="2193" w:left="1417" w:header="495" w:footer="1148" w:gutter="0"/>
      <w:cols w:space="720"/>
      <w:docGrid w:linePitch="60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C01" w:rsidRDefault="00780C01">
      <w:pPr>
        <w:spacing w:after="0" w:line="240" w:lineRule="auto"/>
      </w:pPr>
      <w:r>
        <w:separator/>
      </w:r>
    </w:p>
  </w:endnote>
  <w:endnote w:type="continuationSeparator" w:id="0">
    <w:p w:rsidR="00780C01" w:rsidRDefault="00780C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font320">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rebuchetMS">
    <w:altName w:val="Times New Roman"/>
    <w:charset w:val="00"/>
    <w:family w:val="swiss"/>
    <w:pitch w:val="default"/>
    <w:sig w:usb0="00000000" w:usb1="00000000" w:usb2="00000000" w:usb3="00000000" w:csb0="00000000" w:csb1="00000000"/>
  </w:font>
  <w:font w:name="TrebuchetMS-Bold">
    <w:altName w:val="MS Gothic"/>
    <w:charset w:val="80"/>
    <w:family w:val="roman"/>
    <w:pitch w:val="variable"/>
    <w:sig w:usb0="00000000" w:usb1="00000000" w:usb2="00000000" w:usb3="00000000" w:csb0="00000000" w:csb1="00000000"/>
  </w:font>
  <w:font w:name="Times-Roman">
    <w:altName w:val="MS Gothic"/>
    <w:charset w:val="8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C9E" w:rsidRPr="00887C9E" w:rsidRDefault="00887C9E" w:rsidP="00887C9E">
    <w:pPr>
      <w:pStyle w:val="VorformatierterText"/>
      <w:spacing w:line="240" w:lineRule="atLeast"/>
      <w:rPr>
        <w:rFonts w:ascii="Trebuchet MS" w:hAnsi="Trebuchet MS" w:cs="Trebuchet MS"/>
        <w:bCs/>
        <w:color w:val="000000"/>
        <w:lang w:val="it-IT"/>
      </w:rPr>
    </w:pPr>
    <w:r w:rsidRPr="00887C9E">
      <w:rPr>
        <w:rFonts w:ascii="Trebuchet MS" w:hAnsi="Trebuchet MS" w:cs="Trebuchet MS"/>
        <w:b/>
        <w:bCs/>
        <w:color w:val="000000"/>
        <w:lang w:val="it-IT"/>
      </w:rPr>
      <w:t xml:space="preserve">Ufficio stampa per la Germania </w:t>
    </w:r>
    <w:r w:rsidRPr="00887C9E">
      <w:rPr>
        <w:rFonts w:ascii="Trebuchet MS" w:hAnsi="Trebuchet MS" w:cs="Trebuchet MS"/>
        <w:bCs/>
        <w:color w:val="000000"/>
        <w:lang w:val="it-IT"/>
      </w:rPr>
      <w:t>| Andrea Fleming</w:t>
    </w:r>
  </w:p>
  <w:p w:rsidR="00887C9E" w:rsidRPr="00887C9E" w:rsidRDefault="00887C9E" w:rsidP="00887C9E">
    <w:pPr>
      <w:pStyle w:val="VorformatierterText"/>
      <w:spacing w:line="240" w:lineRule="atLeast"/>
      <w:rPr>
        <w:rFonts w:ascii="Trebuchet MS" w:hAnsi="Trebuchet MS" w:cs="Trebuchet MS"/>
        <w:bCs/>
        <w:color w:val="000000"/>
        <w:lang w:val="it-IT"/>
      </w:rPr>
    </w:pPr>
    <w:r w:rsidRPr="00887C9E">
      <w:rPr>
        <w:rFonts w:ascii="Trebuchet MS" w:hAnsi="Trebuchet MS" w:cs="Trebuchet MS"/>
        <w:bCs/>
        <w:color w:val="000000"/>
        <w:lang w:val="it-IT"/>
      </w:rPr>
      <w:t xml:space="preserve">Tel. +49 (0) 89 57082903 :: mobil +49 (0) 172 8247486 | E-Mail: </w:t>
    </w:r>
    <w:hyperlink r:id="rId1" w:history="1">
      <w:r w:rsidRPr="00887C9E">
        <w:rPr>
          <w:rFonts w:ascii="Trebuchet MS" w:hAnsi="Trebuchet MS" w:cs="Trebuchet MS"/>
          <w:bCs/>
          <w:color w:val="000000"/>
          <w:lang w:val="it-IT"/>
        </w:rPr>
        <w:t>presse@miteinander-wie-sonst.org</w:t>
      </w:r>
    </w:hyperlink>
    <w:r w:rsidRPr="00887C9E">
      <w:rPr>
        <w:rFonts w:ascii="Trebuchet MS" w:hAnsi="Trebuchet MS" w:cs="Trebuchet MS"/>
        <w:bCs/>
        <w:color w:val="000000"/>
        <w:lang w:val="it-IT"/>
      </w:rPr>
      <w:t xml:space="preserve"> Internet: www.together4europe.org</w:t>
    </w:r>
  </w:p>
  <w:p w:rsidR="00887C9E" w:rsidRPr="00887C9E" w:rsidRDefault="00887C9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F43" w:rsidRPr="000C4F9D" w:rsidRDefault="0033688E">
    <w:pPr>
      <w:pStyle w:val="VorformatierterText"/>
      <w:spacing w:line="240" w:lineRule="atLeast"/>
      <w:rPr>
        <w:rFonts w:ascii="Trebuchet MS" w:hAnsi="Trebuchet MS" w:cs="Trebuchet MS"/>
        <w:lang w:val="it-IT"/>
      </w:rPr>
    </w:pPr>
    <w:r w:rsidRPr="000C4F9D">
      <w:rPr>
        <w:rFonts w:ascii="Trebuchet MS" w:hAnsi="Trebuchet MS" w:cs="Trebuchet MS"/>
        <w:b/>
        <w:bCs/>
        <w:color w:val="000000"/>
        <w:lang w:val="it-IT"/>
      </w:rPr>
      <w:t xml:space="preserve">Ufficio stampa per la Germania </w:t>
    </w:r>
    <w:r w:rsidRPr="000C4F9D">
      <w:rPr>
        <w:rFonts w:ascii="Trebuchet MS" w:hAnsi="Trebuchet MS" w:cs="Trebuchet MS"/>
        <w:color w:val="000000"/>
        <w:lang w:val="it-IT"/>
      </w:rPr>
      <w:t xml:space="preserve">| </w:t>
    </w:r>
    <w:r w:rsidRPr="000C4F9D">
      <w:rPr>
        <w:rFonts w:ascii="Trebuchet MS" w:hAnsi="Trebuchet MS" w:cs="Trebuchet MS"/>
        <w:lang w:val="it-IT"/>
      </w:rPr>
      <w:t>Andrea Fleming</w:t>
    </w:r>
  </w:p>
  <w:p w:rsidR="00F41F43" w:rsidRDefault="0033688E">
    <w:pPr>
      <w:pStyle w:val="VorformatierterText"/>
    </w:pPr>
    <w:r>
      <w:rPr>
        <w:rFonts w:ascii="Trebuchet MS" w:hAnsi="Trebuchet MS" w:cs="Trebuchet MS"/>
      </w:rPr>
      <w:t xml:space="preserve">Tel. +49 (0) 89 57082903 :: mobil +49 (0) 172 8247486 | E-Mail: </w:t>
    </w:r>
    <w:hyperlink r:id="rId1" w:history="1">
      <w:r>
        <w:rPr>
          <w:rStyle w:val="Collegamentoipertestuale"/>
          <w:rFonts w:ascii="Trebuchet MS" w:hAnsi="Trebuchet MS" w:cs="Trebuchet MS"/>
        </w:rPr>
        <w:t>presse@miteinander-wie-sonst.org</w:t>
      </w:r>
    </w:hyperlink>
    <w:r>
      <w:rPr>
        <w:rFonts w:ascii="Trebuchet MS" w:hAnsi="Trebuchet MS" w:cs="Trebuchet MS"/>
      </w:rPr>
      <w:t xml:space="preserve"> Internet: www.together4europe.org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C01" w:rsidRDefault="00780C01">
      <w:pPr>
        <w:spacing w:after="0" w:line="240" w:lineRule="auto"/>
      </w:pPr>
      <w:r>
        <w:separator/>
      </w:r>
    </w:p>
  </w:footnote>
  <w:footnote w:type="continuationSeparator" w:id="0">
    <w:p w:rsidR="00780C01" w:rsidRDefault="00780C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F43" w:rsidRDefault="006F33E6">
    <w:pPr>
      <w:pStyle w:val="Intestazione"/>
    </w:pPr>
    <w:r>
      <w:rPr>
        <w:noProof/>
        <w:lang w:val="it-IT" w:eastAsia="it-IT"/>
      </w:rPr>
      <w:drawing>
        <wp:anchor distT="0" distB="0" distL="0" distR="0" simplePos="0" relativeHeight="251659264" behindDoc="0" locked="0" layoutInCell="1" allowOverlap="1">
          <wp:simplePos x="0" y="0"/>
          <wp:positionH relativeFrom="column">
            <wp:align>center</wp:align>
          </wp:positionH>
          <wp:positionV relativeFrom="paragraph">
            <wp:posOffset>0</wp:posOffset>
          </wp:positionV>
          <wp:extent cx="6149340" cy="1083310"/>
          <wp:effectExtent l="19050" t="0" r="3810" b="0"/>
          <wp:wrapTopAndBottom/>
          <wp:docPr id="1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149340" cy="1083310"/>
                  </a:xfrm>
                  <a:prstGeom prst="rect">
                    <a:avLst/>
                  </a:prstGeom>
                  <a:solidFill>
                    <a:srgbClr val="FFFFFF"/>
                  </a:solidFill>
                  <a:ln w="9525">
                    <a:noFill/>
                    <a:miter lim="800000"/>
                    <a:headEnd/>
                    <a:tailEnd/>
                  </a:ln>
                </pic:spPr>
              </pic:pic>
            </a:graphicData>
          </a:graphic>
        </wp:anchor>
      </w:drawing>
    </w:r>
  </w:p>
  <w:p w:rsidR="00F41F43" w:rsidRDefault="00F41F43">
    <w:pPr>
      <w:pStyle w:val="Intestazione"/>
    </w:pPr>
  </w:p>
  <w:p w:rsidR="00F41F43" w:rsidRDefault="00F41F43">
    <w:pPr>
      <w:pStyle w:val="Intestazione"/>
    </w:pPr>
  </w:p>
  <w:p w:rsidR="00F41F43" w:rsidRDefault="00F41F43">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F43" w:rsidRDefault="006F33E6">
    <w:pPr>
      <w:pStyle w:val="Intestazione"/>
    </w:pPr>
    <w:r>
      <w:rPr>
        <w:noProof/>
        <w:lang w:val="it-IT" w:eastAsia="it-IT"/>
      </w:rPr>
      <w:drawing>
        <wp:anchor distT="0" distB="0" distL="0" distR="0" simplePos="0" relativeHeight="251656192" behindDoc="0" locked="0" layoutInCell="1" allowOverlap="1">
          <wp:simplePos x="0" y="0"/>
          <wp:positionH relativeFrom="column">
            <wp:align>center</wp:align>
          </wp:positionH>
          <wp:positionV relativeFrom="paragraph">
            <wp:posOffset>0</wp:posOffset>
          </wp:positionV>
          <wp:extent cx="6149340" cy="1083310"/>
          <wp:effectExtent l="19050" t="0" r="3810" b="0"/>
          <wp:wrapTopAndBottom/>
          <wp:docPr id="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149340" cy="1083310"/>
                  </a:xfrm>
                  <a:prstGeom prst="rect">
                    <a:avLst/>
                  </a:prstGeom>
                  <a:solidFill>
                    <a:srgbClr val="FFFFFF"/>
                  </a:solidFill>
                  <a:ln w="9525">
                    <a:noFill/>
                    <a:miter lim="800000"/>
                    <a:headEnd/>
                    <a:tailEnd/>
                  </a:ln>
                </pic:spPr>
              </pic:pic>
            </a:graphicData>
          </a:graphic>
        </wp:anchor>
      </w:drawing>
    </w:r>
  </w:p>
  <w:p w:rsidR="00F41F43" w:rsidRDefault="00F41F43">
    <w:pPr>
      <w:pStyle w:val="Intestazione"/>
    </w:pPr>
  </w:p>
  <w:p w:rsidR="00F41F43" w:rsidRDefault="00F41F43">
    <w:pPr>
      <w:pStyle w:val="Intestazione"/>
    </w:pPr>
  </w:p>
  <w:p w:rsidR="00F41F43" w:rsidRDefault="00F41F43">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proofState w:spelling="clean"/>
  <w:stylePaneFormatFilter w:val="0000"/>
  <w:defaultTabStop w:val="709"/>
  <w:hyphenationZone w:val="283"/>
  <w:defaultTableStyle w:val="Normale"/>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194"/>
  </w:hdrShapeDefaults>
  <w:footnotePr>
    <w:footnote w:id="-1"/>
    <w:footnote w:id="0"/>
  </w:footnotePr>
  <w:endnotePr>
    <w:endnote w:id="-1"/>
    <w:endnote w:id="0"/>
  </w:endnotePr>
  <w:compat>
    <w:spaceForUL/>
    <w:balanceSingleByteDoubleByteWidth/>
    <w:doNotLeaveBackslashAlone/>
    <w:ulTrailSpace/>
    <w:adjustLineHeightInTable/>
  </w:compat>
  <w:rsids>
    <w:rsidRoot w:val="006F33E6"/>
    <w:rsid w:val="00003AE9"/>
    <w:rsid w:val="00010ED2"/>
    <w:rsid w:val="000C4F9D"/>
    <w:rsid w:val="001B5662"/>
    <w:rsid w:val="001C6C18"/>
    <w:rsid w:val="00306DB3"/>
    <w:rsid w:val="0033688E"/>
    <w:rsid w:val="00411CB9"/>
    <w:rsid w:val="00442A0A"/>
    <w:rsid w:val="00491D73"/>
    <w:rsid w:val="004C6C6D"/>
    <w:rsid w:val="00633A24"/>
    <w:rsid w:val="00644A12"/>
    <w:rsid w:val="006512A4"/>
    <w:rsid w:val="006F33E6"/>
    <w:rsid w:val="00764179"/>
    <w:rsid w:val="00780C01"/>
    <w:rsid w:val="007E4E48"/>
    <w:rsid w:val="007E7B26"/>
    <w:rsid w:val="00887C9E"/>
    <w:rsid w:val="008D7ABE"/>
    <w:rsid w:val="008F43D0"/>
    <w:rsid w:val="00915E1E"/>
    <w:rsid w:val="00964531"/>
    <w:rsid w:val="009B1D4A"/>
    <w:rsid w:val="009C50D3"/>
    <w:rsid w:val="00A81E75"/>
    <w:rsid w:val="00B474AD"/>
    <w:rsid w:val="00B75329"/>
    <w:rsid w:val="00BB66B6"/>
    <w:rsid w:val="00BD3BCB"/>
    <w:rsid w:val="00C01939"/>
    <w:rsid w:val="00DC2710"/>
    <w:rsid w:val="00E075DA"/>
    <w:rsid w:val="00E56DFD"/>
    <w:rsid w:val="00E86CFB"/>
    <w:rsid w:val="00EF54A2"/>
    <w:rsid w:val="00F41F4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41F43"/>
    <w:pPr>
      <w:suppressAutoHyphens/>
      <w:spacing w:after="200" w:line="276" w:lineRule="auto"/>
    </w:pPr>
    <w:rPr>
      <w:rFonts w:ascii="Calibri" w:hAnsi="Calibri" w:cs="font320"/>
      <w:kern w:val="1"/>
      <w:sz w:val="22"/>
      <w:szCs w:val="22"/>
      <w:lang w:val="de-DE"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F41F43"/>
  </w:style>
  <w:style w:type="character" w:customStyle="1" w:styleId="DefaultParagraphFont1">
    <w:name w:val="Default Paragraph Font1"/>
    <w:rsid w:val="00F41F43"/>
  </w:style>
  <w:style w:type="character" w:customStyle="1" w:styleId="Absatz-Standardschriftart">
    <w:name w:val="Absatz-Standardschriftart"/>
    <w:rsid w:val="00F41F43"/>
  </w:style>
  <w:style w:type="character" w:customStyle="1" w:styleId="WW8Num1z0">
    <w:name w:val="WW8Num1z0"/>
    <w:rsid w:val="00F41F43"/>
    <w:rPr>
      <w:rFonts w:ascii="Symbol" w:hAnsi="Symbol"/>
      <w:lang w:val="en-GB"/>
    </w:rPr>
  </w:style>
  <w:style w:type="character" w:customStyle="1" w:styleId="WW8Num2z0">
    <w:name w:val="WW8Num2z0"/>
    <w:rsid w:val="00F41F43"/>
  </w:style>
  <w:style w:type="character" w:customStyle="1" w:styleId="WW8Num2z1">
    <w:name w:val="WW8Num2z1"/>
    <w:rsid w:val="00F41F43"/>
  </w:style>
  <w:style w:type="character" w:customStyle="1" w:styleId="WW8Num2z2">
    <w:name w:val="WW8Num2z2"/>
    <w:rsid w:val="00F41F43"/>
  </w:style>
  <w:style w:type="character" w:customStyle="1" w:styleId="WW8Num2z3">
    <w:name w:val="WW8Num2z3"/>
    <w:rsid w:val="00F41F43"/>
  </w:style>
  <w:style w:type="character" w:customStyle="1" w:styleId="WW8Num2z4">
    <w:name w:val="WW8Num2z4"/>
    <w:rsid w:val="00F41F43"/>
  </w:style>
  <w:style w:type="character" w:customStyle="1" w:styleId="WW8Num2z5">
    <w:name w:val="WW8Num2z5"/>
    <w:rsid w:val="00F41F43"/>
  </w:style>
  <w:style w:type="character" w:customStyle="1" w:styleId="WW8Num2z6">
    <w:name w:val="WW8Num2z6"/>
    <w:rsid w:val="00F41F43"/>
  </w:style>
  <w:style w:type="character" w:customStyle="1" w:styleId="WW8Num2z7">
    <w:name w:val="WW8Num2z7"/>
    <w:rsid w:val="00F41F43"/>
  </w:style>
  <w:style w:type="character" w:customStyle="1" w:styleId="WW8Num2z8">
    <w:name w:val="WW8Num2z8"/>
    <w:rsid w:val="00F41F43"/>
  </w:style>
  <w:style w:type="character" w:customStyle="1" w:styleId="Absatz-Standardschriftart2">
    <w:name w:val="Absatz-Standardschriftart2"/>
    <w:rsid w:val="00F41F43"/>
  </w:style>
  <w:style w:type="character" w:customStyle="1" w:styleId="WW-Absatz-Standardschriftart">
    <w:name w:val="WW-Absatz-Standardschriftart"/>
    <w:rsid w:val="00F41F43"/>
  </w:style>
  <w:style w:type="character" w:customStyle="1" w:styleId="Absatz-Standardschriftart1">
    <w:name w:val="Absatz-Standardschriftart1"/>
    <w:rsid w:val="00F41F43"/>
  </w:style>
  <w:style w:type="character" w:customStyle="1" w:styleId="WW-Absatz-Standardschriftart1">
    <w:name w:val="WW-Absatz-Standardschriftart1"/>
    <w:rsid w:val="00F41F43"/>
  </w:style>
  <w:style w:type="character" w:customStyle="1" w:styleId="WW-Absatz-Standardschriftart11">
    <w:name w:val="WW-Absatz-Standardschriftart11"/>
    <w:rsid w:val="00F41F43"/>
  </w:style>
  <w:style w:type="character" w:customStyle="1" w:styleId="WW-Absatz-Standardschriftart111">
    <w:name w:val="WW-Absatz-Standardschriftart111"/>
    <w:rsid w:val="00F41F43"/>
  </w:style>
  <w:style w:type="character" w:customStyle="1" w:styleId="WW-Absatz-Standardschriftart1111">
    <w:name w:val="WW-Absatz-Standardschriftart1111"/>
    <w:rsid w:val="00F41F43"/>
  </w:style>
  <w:style w:type="character" w:customStyle="1" w:styleId="WW-Absatz-Standardschriftart11111">
    <w:name w:val="WW-Absatz-Standardschriftart11111"/>
    <w:rsid w:val="00F41F43"/>
  </w:style>
  <w:style w:type="character" w:customStyle="1" w:styleId="WW-Absatz-Standardschriftart111111">
    <w:name w:val="WW-Absatz-Standardschriftart111111"/>
    <w:rsid w:val="00F41F43"/>
  </w:style>
  <w:style w:type="character" w:customStyle="1" w:styleId="WW-Absatz-Standardschriftart1111111">
    <w:name w:val="WW-Absatz-Standardschriftart1111111"/>
    <w:rsid w:val="00F41F43"/>
  </w:style>
  <w:style w:type="character" w:customStyle="1" w:styleId="WW-Absatz-Standardschriftart11111111">
    <w:name w:val="WW-Absatz-Standardschriftart11111111"/>
    <w:rsid w:val="00F41F43"/>
  </w:style>
  <w:style w:type="character" w:customStyle="1" w:styleId="WW-Absatz-Standardschriftart111111111">
    <w:name w:val="WW-Absatz-Standardschriftart111111111"/>
    <w:rsid w:val="00F41F43"/>
  </w:style>
  <w:style w:type="character" w:customStyle="1" w:styleId="WW-Absatz-Standardschriftart1111111111">
    <w:name w:val="WW-Absatz-Standardschriftart1111111111"/>
    <w:rsid w:val="00F41F43"/>
  </w:style>
  <w:style w:type="character" w:customStyle="1" w:styleId="WW-Absatz-Standardschriftart11111111111">
    <w:name w:val="WW-Absatz-Standardschriftart11111111111"/>
    <w:rsid w:val="00F41F43"/>
  </w:style>
  <w:style w:type="character" w:customStyle="1" w:styleId="Carpredefinitoparagrafo10">
    <w:name w:val="Car. predefinito paragrafo1"/>
    <w:rsid w:val="00F41F43"/>
  </w:style>
  <w:style w:type="character" w:styleId="Enfasigrassetto">
    <w:name w:val="Strong"/>
    <w:basedOn w:val="Carpredefinitoparagrafo1"/>
    <w:qFormat/>
    <w:rsid w:val="00F41F43"/>
    <w:rPr>
      <w:rFonts w:cs="Times New Roman"/>
      <w:b/>
      <w:bCs/>
    </w:rPr>
  </w:style>
  <w:style w:type="character" w:styleId="Collegamentoipertestuale">
    <w:name w:val="Hyperlink"/>
    <w:basedOn w:val="Carpredefinitoparagrafo1"/>
    <w:rsid w:val="00F41F43"/>
    <w:rPr>
      <w:rFonts w:cs="Times New Roman"/>
      <w:color w:val="000080"/>
      <w:u w:val="single"/>
    </w:rPr>
  </w:style>
  <w:style w:type="character" w:customStyle="1" w:styleId="WW8Num3z0">
    <w:name w:val="WW8Num3z0"/>
    <w:rsid w:val="00F41F43"/>
    <w:rPr>
      <w:rFonts w:ascii="Symbol" w:hAnsi="Symbol"/>
    </w:rPr>
  </w:style>
  <w:style w:type="character" w:customStyle="1" w:styleId="WW8Num3z1">
    <w:name w:val="WW8Num3z1"/>
    <w:rsid w:val="00F41F43"/>
    <w:rPr>
      <w:rFonts w:ascii="Courier New" w:hAnsi="Courier New"/>
    </w:rPr>
  </w:style>
  <w:style w:type="character" w:customStyle="1" w:styleId="WW8Num3z2">
    <w:name w:val="WW8Num3z2"/>
    <w:rsid w:val="00F41F43"/>
    <w:rPr>
      <w:rFonts w:ascii="Wingdings" w:hAnsi="Wingdings"/>
    </w:rPr>
  </w:style>
  <w:style w:type="character" w:customStyle="1" w:styleId="CorpodeltestoCarattere">
    <w:name w:val="Corpo del testo Carattere"/>
    <w:basedOn w:val="Carpredefinitoparagrafo1"/>
    <w:rsid w:val="00F41F43"/>
    <w:rPr>
      <w:rFonts w:ascii="Calibri" w:hAnsi="Calibri" w:cs="font320"/>
      <w:kern w:val="1"/>
      <w:lang w:val="de-DE"/>
    </w:rPr>
  </w:style>
  <w:style w:type="character" w:customStyle="1" w:styleId="PidipaginaCarattere">
    <w:name w:val="Piè di pagina Carattere"/>
    <w:basedOn w:val="Carpredefinitoparagrafo1"/>
    <w:rsid w:val="00F41F43"/>
    <w:rPr>
      <w:rFonts w:ascii="Calibri" w:hAnsi="Calibri" w:cs="font320"/>
      <w:kern w:val="1"/>
      <w:lang w:val="de-DE"/>
    </w:rPr>
  </w:style>
  <w:style w:type="character" w:customStyle="1" w:styleId="IntestazioneCarattere">
    <w:name w:val="Intestazione Carattere"/>
    <w:basedOn w:val="Carpredefinitoparagrafo1"/>
    <w:rsid w:val="00F41F43"/>
    <w:rPr>
      <w:rFonts w:ascii="Calibri" w:hAnsi="Calibri" w:cs="font320"/>
      <w:kern w:val="1"/>
      <w:lang w:val="de-DE"/>
    </w:rPr>
  </w:style>
  <w:style w:type="character" w:customStyle="1" w:styleId="TestofumettoCarattere">
    <w:name w:val="Testo fumetto Carattere"/>
    <w:basedOn w:val="Carpredefinitoparagrafo1"/>
    <w:rsid w:val="00F41F43"/>
    <w:rPr>
      <w:rFonts w:cs="font320"/>
      <w:kern w:val="1"/>
      <w:sz w:val="0"/>
      <w:szCs w:val="0"/>
      <w:lang w:val="de-DE"/>
    </w:rPr>
  </w:style>
  <w:style w:type="paragraph" w:customStyle="1" w:styleId="berschrift">
    <w:name w:val="Überschrift"/>
    <w:basedOn w:val="Normale"/>
    <w:next w:val="Corpodeltesto"/>
    <w:rsid w:val="00F41F43"/>
    <w:pPr>
      <w:keepNext/>
      <w:spacing w:before="240" w:after="120"/>
    </w:pPr>
    <w:rPr>
      <w:rFonts w:ascii="Arial" w:eastAsia="Arial Unicode MS" w:hAnsi="Arial" w:cs="Tahoma"/>
      <w:sz w:val="28"/>
      <w:szCs w:val="28"/>
    </w:rPr>
  </w:style>
  <w:style w:type="paragraph" w:styleId="Corpodeltesto">
    <w:name w:val="Body Text"/>
    <w:basedOn w:val="Normale"/>
    <w:rsid w:val="00F41F43"/>
    <w:pPr>
      <w:spacing w:after="120"/>
    </w:pPr>
  </w:style>
  <w:style w:type="paragraph" w:styleId="Elenco">
    <w:name w:val="List"/>
    <w:basedOn w:val="Corpodeltesto"/>
    <w:rsid w:val="00F41F43"/>
    <w:rPr>
      <w:rFonts w:cs="Tahoma"/>
    </w:rPr>
  </w:style>
  <w:style w:type="paragraph" w:customStyle="1" w:styleId="Beschriftung">
    <w:name w:val="Beschriftung"/>
    <w:basedOn w:val="Normale"/>
    <w:rsid w:val="00F41F43"/>
    <w:pPr>
      <w:suppressLineNumbers/>
      <w:spacing w:before="120" w:after="120"/>
    </w:pPr>
    <w:rPr>
      <w:i/>
      <w:iCs/>
      <w:sz w:val="24"/>
      <w:szCs w:val="24"/>
    </w:rPr>
  </w:style>
  <w:style w:type="paragraph" w:customStyle="1" w:styleId="Verzeichnis">
    <w:name w:val="Verzeichnis"/>
    <w:basedOn w:val="Normale"/>
    <w:rsid w:val="00F41F43"/>
    <w:pPr>
      <w:suppressLineNumbers/>
    </w:pPr>
    <w:rPr>
      <w:rFonts w:cs="Tahoma"/>
    </w:rPr>
  </w:style>
  <w:style w:type="paragraph" w:customStyle="1" w:styleId="Beschriftung2">
    <w:name w:val="Beschriftung2"/>
    <w:basedOn w:val="Normale"/>
    <w:rsid w:val="00F41F43"/>
    <w:pPr>
      <w:suppressLineNumbers/>
      <w:spacing w:before="120" w:after="120"/>
    </w:pPr>
    <w:rPr>
      <w:rFonts w:cs="Mangal"/>
      <w:i/>
      <w:iCs/>
      <w:sz w:val="24"/>
      <w:szCs w:val="24"/>
    </w:rPr>
  </w:style>
  <w:style w:type="paragraph" w:customStyle="1" w:styleId="Beschriftung1">
    <w:name w:val="Beschriftung1"/>
    <w:basedOn w:val="Normale"/>
    <w:rsid w:val="00F41F43"/>
    <w:pPr>
      <w:suppressLineNumbers/>
      <w:spacing w:before="120" w:after="120"/>
    </w:pPr>
    <w:rPr>
      <w:rFonts w:cs="Tahoma"/>
      <w:i/>
      <w:iCs/>
      <w:sz w:val="24"/>
      <w:szCs w:val="24"/>
    </w:rPr>
  </w:style>
  <w:style w:type="paragraph" w:customStyle="1" w:styleId="VorformatierterText">
    <w:name w:val="Vorformatierter Text"/>
    <w:basedOn w:val="Normale"/>
    <w:rsid w:val="00F41F43"/>
    <w:pPr>
      <w:spacing w:after="0"/>
    </w:pPr>
    <w:rPr>
      <w:rFonts w:ascii="Courier New" w:eastAsia="Courier New" w:hAnsi="Courier New" w:cs="Courier New"/>
      <w:sz w:val="20"/>
      <w:szCs w:val="20"/>
    </w:rPr>
  </w:style>
  <w:style w:type="paragraph" w:styleId="Pidipagina">
    <w:name w:val="footer"/>
    <w:basedOn w:val="Normale"/>
    <w:rsid w:val="00F41F43"/>
    <w:pPr>
      <w:suppressLineNumbers/>
      <w:tabs>
        <w:tab w:val="center" w:pos="4842"/>
        <w:tab w:val="right" w:pos="9685"/>
      </w:tabs>
    </w:pPr>
  </w:style>
  <w:style w:type="paragraph" w:styleId="Intestazione">
    <w:name w:val="header"/>
    <w:basedOn w:val="Normale"/>
    <w:rsid w:val="00F41F43"/>
    <w:pPr>
      <w:suppressLineNumbers/>
      <w:tabs>
        <w:tab w:val="center" w:pos="4842"/>
        <w:tab w:val="right" w:pos="9685"/>
      </w:tabs>
    </w:pPr>
  </w:style>
  <w:style w:type="paragraph" w:customStyle="1" w:styleId="courier">
    <w:name w:val="courier"/>
    <w:basedOn w:val="Normale"/>
    <w:rsid w:val="00F41F43"/>
    <w:pPr>
      <w:spacing w:line="360" w:lineRule="auto"/>
      <w:ind w:left="1021" w:right="-357" w:hanging="1021"/>
    </w:pPr>
    <w:rPr>
      <w:rFonts w:ascii="Courier New" w:hAnsi="Courier New" w:cs="Courier New"/>
      <w:szCs w:val="20"/>
    </w:rPr>
  </w:style>
  <w:style w:type="paragraph" w:customStyle="1" w:styleId="Testofumetto1">
    <w:name w:val="Testo fumetto1"/>
    <w:basedOn w:val="Normale"/>
    <w:rsid w:val="00F41F43"/>
    <w:rPr>
      <w:rFonts w:ascii="Tahoma" w:hAnsi="Tahoma" w:cs="Tahoma"/>
      <w:sz w:val="16"/>
      <w:szCs w:val="16"/>
    </w:rPr>
  </w:style>
  <w:style w:type="character" w:styleId="Enfasicorsivo">
    <w:name w:val="Emphasis"/>
    <w:qFormat/>
    <w:rsid w:val="006512A4"/>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gether4europe.org/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presse@miteinander-wie-sonst.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presse@miteinander-wie-sons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27EA9-D971-4DFF-A312-69409B5B6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720</Words>
  <Characters>4109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Glückwünsche an Andrea Riccardi vom Netzwerk „Miteinander für Europa“</vt:lpstr>
    </vt:vector>
  </TitlesOfParts>
  <Company>Hewlett-Packard Company</Company>
  <LinksUpToDate>false</LinksUpToDate>
  <CharactersWithSpaces>4820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Glückwünsche an Andrea Riccardi vom Netzwerk „Miteinander für Europa“</dc:title>
  <dc:creator>kornelia</dc:creator>
  <cp:lastModifiedBy>konib</cp:lastModifiedBy>
  <cp:revision>2</cp:revision>
  <cp:lastPrinted>2016-02-29T12:26:00Z</cp:lastPrinted>
  <dcterms:created xsi:type="dcterms:W3CDTF">2016-05-02T16:01:00Z</dcterms:created>
  <dcterms:modified xsi:type="dcterms:W3CDTF">2016-05-02T16:01:00Z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