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5F4E" w:rsidRDefault="0003695C" w:rsidP="00250411">
      <w:pPr>
        <w:pStyle w:val="Corpodeltesto"/>
        <w:jc w:val="both"/>
        <w:rPr>
          <w:rFonts w:ascii="Trebuchet MS" w:hAnsi="Trebuchet MS" w:cs="Trebuchet MS"/>
        </w:rPr>
      </w:pPr>
      <w:proofErr w:type="spellStart"/>
      <w:r>
        <w:rPr>
          <w:rFonts w:ascii="Trebuchet MS" w:hAnsi="Trebuchet MS" w:cs="Trebuchet MS"/>
          <w:b/>
          <w:bCs/>
          <w:color w:val="000000"/>
          <w:sz w:val="28"/>
          <w:szCs w:val="28"/>
        </w:rPr>
        <w:t>Kurzinfo</w:t>
      </w:r>
      <w:proofErr w:type="spellEnd"/>
      <w:r>
        <w:rPr>
          <w:rFonts w:ascii="Trebuchet MS" w:hAnsi="Trebuchet MS" w:cs="Trebuchet MS"/>
          <w:b/>
          <w:bCs/>
          <w:color w:val="000000"/>
          <w:sz w:val="28"/>
          <w:szCs w:val="28"/>
        </w:rPr>
        <w:t xml:space="preserve"> über das ökumenische Netzwerk „Miteinander für Europa“</w:t>
      </w:r>
    </w:p>
    <w:p w:rsidR="00005F4E" w:rsidRDefault="0003695C" w:rsidP="00250411">
      <w:pPr>
        <w:pStyle w:val="Corpodeltesto"/>
        <w:jc w:val="both"/>
        <w:rPr>
          <w:rFonts w:ascii="Trebuchet MS" w:hAnsi="Trebuchet MS" w:cs="Trebuchet MS"/>
        </w:rPr>
      </w:pPr>
      <w:r>
        <w:rPr>
          <w:rFonts w:ascii="Trebuchet MS" w:hAnsi="Trebuchet MS" w:cs="Trebuchet MS"/>
        </w:rPr>
        <w:t xml:space="preserve">Das Miteinander christlicher Bewegungen und Gemeinschaften ist ein internationales Netzwerk, das sich über Europa hinaus erstreckt. In diesen Gemeinschaften sind evangelische, katholische, anglikanische, orthodoxe und freikirchliche Christen engagiert. </w:t>
      </w:r>
    </w:p>
    <w:p w:rsidR="00005F4E" w:rsidRDefault="0003695C" w:rsidP="00250411">
      <w:pPr>
        <w:pStyle w:val="Corpodeltesto"/>
        <w:spacing w:after="0"/>
        <w:jc w:val="both"/>
        <w:rPr>
          <w:rFonts w:ascii="Trebuchet MS" w:hAnsi="Trebuchet MS" w:cs="Trebuchet MS"/>
        </w:rPr>
      </w:pPr>
      <w:r>
        <w:rPr>
          <w:rFonts w:ascii="Trebuchet MS" w:hAnsi="Trebuchet MS" w:cs="Trebuchet MS"/>
        </w:rPr>
        <w:t xml:space="preserve">Europaweit sind inzwischen über 300 christliche Bewegungen, Gemeinschaften und </w:t>
      </w:r>
      <w:proofErr w:type="spellStart"/>
      <w:r>
        <w:rPr>
          <w:rFonts w:ascii="Trebuchet MS" w:hAnsi="Trebuchet MS" w:cs="Trebuchet MS"/>
        </w:rPr>
        <w:t>Kommunitäten</w:t>
      </w:r>
      <w:proofErr w:type="spellEnd"/>
      <w:r>
        <w:rPr>
          <w:rFonts w:ascii="Trebuchet MS" w:hAnsi="Trebuchet MS" w:cs="Trebuchet MS"/>
        </w:rPr>
        <w:t xml:space="preserve"> miteinander auf dem Weg. Sie suchen als eigenständige Gruppierungen ein Miteinander in der Vielfalt der unterschiedlichen </w:t>
      </w:r>
      <w:proofErr w:type="spellStart"/>
      <w:r>
        <w:rPr>
          <w:rFonts w:ascii="Trebuchet MS" w:hAnsi="Trebuchet MS" w:cs="Trebuchet MS"/>
        </w:rPr>
        <w:t>Spiritualitäten</w:t>
      </w:r>
      <w:proofErr w:type="spellEnd"/>
      <w:r>
        <w:rPr>
          <w:rFonts w:ascii="Trebuchet MS" w:hAnsi="Trebuchet MS" w:cs="Trebuchet MS"/>
        </w:rPr>
        <w:t>, Charismen und Strukturen. Ziel ist nicht eine organisatorische Einheit oder ein Verschmelzen, sondern eine gelebte Gemeinschaft aus dem Reichtum der verschiedenen Gaben.</w:t>
      </w:r>
    </w:p>
    <w:p w:rsidR="00005F4E" w:rsidRDefault="00005F4E" w:rsidP="00250411">
      <w:pPr>
        <w:pStyle w:val="Corpodeltesto"/>
        <w:spacing w:after="0"/>
        <w:jc w:val="both"/>
        <w:rPr>
          <w:rFonts w:ascii="Trebuchet MS" w:hAnsi="Trebuchet MS" w:cs="Trebuchet MS"/>
        </w:rPr>
      </w:pPr>
    </w:p>
    <w:p w:rsidR="00005F4E" w:rsidRDefault="0003695C" w:rsidP="00250411">
      <w:pPr>
        <w:jc w:val="both"/>
        <w:rPr>
          <w:rFonts w:ascii="Trebuchet MS" w:hAnsi="Trebuchet MS" w:cs="Trebuchet MS"/>
          <w:color w:val="000000"/>
        </w:rPr>
      </w:pPr>
      <w:r>
        <w:rPr>
          <w:rFonts w:ascii="Trebuchet MS" w:hAnsi="Trebuchet MS" w:cs="Trebuchet MS"/>
          <w:b/>
          <w:bCs/>
        </w:rPr>
        <w:t>Entstanden ist das Netzwerk 1999</w:t>
      </w:r>
      <w:r>
        <w:rPr>
          <w:rFonts w:ascii="Trebuchet MS" w:hAnsi="Trebuchet MS" w:cs="Trebuchet MS"/>
        </w:rPr>
        <w:t xml:space="preserve">, das "Bündnis der Liebe" wurde erstmals 2001 in München geschlossen, als 800 Vertreter der Gemeinschaften und Bewegungen zusammen kamen. 2004 und </w:t>
      </w:r>
      <w:r>
        <w:rPr>
          <w:rFonts w:ascii="Trebuchet MS" w:hAnsi="Trebuchet MS" w:cs="Trebuchet MS"/>
          <w:color w:val="000000"/>
        </w:rPr>
        <w:t xml:space="preserve">2007 trafen sich in Stuttgart mehr als 9.000 Menschen, um ihren Beitrag für die Einheit in Europa zu leisten, 2009 luden in 12 Städten Europas Gemeinschaften und Bewegungen zu Begegnungen ein. 2012 wurde in Brüssel der Dialog mit europäischen Politikern aufgenommen, gleichzeitig traf man sich in 152 Städten zu Austausch, gemeinsamen Initiativen und öffentlichen Kundgebungen. </w:t>
      </w:r>
    </w:p>
    <w:p w:rsidR="00005F4E" w:rsidRDefault="0003695C" w:rsidP="00250411">
      <w:pPr>
        <w:jc w:val="both"/>
        <w:rPr>
          <w:rFonts w:ascii="Trebuchet MS" w:hAnsi="Trebuchet MS" w:cs="Trebuchet MS"/>
          <w:color w:val="000000"/>
        </w:rPr>
      </w:pPr>
      <w:r>
        <w:rPr>
          <w:rFonts w:ascii="Trebuchet MS" w:hAnsi="Trebuchet MS" w:cs="Trebuchet MS"/>
          <w:color w:val="000000"/>
        </w:rPr>
        <w:t xml:space="preserve">Mehrfach wurde das Netzwerk für sein ökumenisches Engagement ausgezeichnet, zuletzt 2014 mit dem Europäischen Sankt </w:t>
      </w:r>
      <w:proofErr w:type="spellStart"/>
      <w:r>
        <w:rPr>
          <w:rFonts w:ascii="Trebuchet MS" w:hAnsi="Trebuchet MS" w:cs="Trebuchet MS"/>
          <w:color w:val="000000"/>
        </w:rPr>
        <w:t>Ulrichspreis</w:t>
      </w:r>
      <w:proofErr w:type="spellEnd"/>
      <w:r>
        <w:rPr>
          <w:rFonts w:ascii="Trebuchet MS" w:hAnsi="Trebuchet MS" w:cs="Trebuchet MS"/>
          <w:color w:val="000000"/>
        </w:rPr>
        <w:t xml:space="preserve"> der Stadt Dillingen.</w:t>
      </w:r>
    </w:p>
    <w:p w:rsidR="00005F4E" w:rsidRDefault="0003695C" w:rsidP="00250411">
      <w:pPr>
        <w:jc w:val="both"/>
        <w:rPr>
          <w:rFonts w:ascii="Trebuchet MS" w:hAnsi="Trebuchet MS" w:cs="Trebuchet MS"/>
          <w:b/>
          <w:bCs/>
          <w:color w:val="000000"/>
        </w:rPr>
      </w:pPr>
      <w:r>
        <w:rPr>
          <w:rFonts w:ascii="Trebuchet MS" w:hAnsi="Trebuchet MS" w:cs="Trebuchet MS"/>
          <w:color w:val="000000"/>
        </w:rPr>
        <w:t xml:space="preserve">"Miteinander für Europa" ist in vielen Städten und Regionen fest verankert. Man trifft sich zu Gebet, Austausch und zur Durchführung sozialer Projekten. </w:t>
      </w:r>
    </w:p>
    <w:p w:rsidR="00005F4E" w:rsidRDefault="0003695C" w:rsidP="00250411">
      <w:pPr>
        <w:jc w:val="both"/>
        <w:rPr>
          <w:rFonts w:ascii="Trebuchet MS" w:hAnsi="Trebuchet MS" w:cs="Trebuchet MS"/>
          <w:color w:val="000000"/>
        </w:rPr>
      </w:pPr>
      <w:r>
        <w:rPr>
          <w:rFonts w:ascii="Trebuchet MS" w:hAnsi="Trebuchet MS" w:cs="Trebuchet MS"/>
          <w:b/>
          <w:bCs/>
          <w:color w:val="000000"/>
        </w:rPr>
        <w:t>Beitrag für Kirche und Gesellschaft</w:t>
      </w:r>
    </w:p>
    <w:p w:rsidR="00005F4E" w:rsidRDefault="0003695C" w:rsidP="00250411">
      <w:pPr>
        <w:jc w:val="both"/>
        <w:rPr>
          <w:rFonts w:ascii="Trebuchet MS" w:hAnsi="Trebuchet MS" w:cs="Trebuchet MS"/>
          <w:color w:val="000000"/>
        </w:rPr>
      </w:pPr>
      <w:r>
        <w:rPr>
          <w:rFonts w:ascii="Trebuchet MS" w:hAnsi="Trebuchet MS" w:cs="Trebuchet MS"/>
          <w:color w:val="000000"/>
        </w:rPr>
        <w:t xml:space="preserve">An jedem Ort geht es darum, eines oder mehrere der sieben JAs umzusetzen, zu denen sich alle im "Miteinander für Europa" verpflichtet haben: JA zum Leben in allen Phasen seiner Entwicklung; JA zur Schöpfung, JA zur Solidarität mit den Armen, JA zu einer fairen Wirtschaft,  JA zur Verantwortung für unsere Gesellschaft, JA zu Ehe und Familie, JA zum Frieden. </w:t>
      </w:r>
    </w:p>
    <w:p w:rsidR="0003695C" w:rsidRDefault="0003695C" w:rsidP="00250411">
      <w:pPr>
        <w:jc w:val="both"/>
      </w:pPr>
      <w:r>
        <w:rPr>
          <w:rFonts w:ascii="Trebuchet MS" w:hAnsi="Trebuchet MS" w:cs="Trebuchet MS"/>
          <w:color w:val="000000"/>
        </w:rPr>
        <w:t>G</w:t>
      </w:r>
      <w:r>
        <w:rPr>
          <w:rFonts w:ascii="Trebuchet MS" w:hAnsi="Trebuchet MS" w:cs="Trebuchet MS"/>
        </w:rPr>
        <w:t xml:space="preserve">emeinschaften und Bewegungen engagieren sich mit Friedensgebeten und in der Politik, in Jugendprojekten, in der Vernetzung über alle Konfessionsgrenzen hinweg, mit Umweltforen, bei konkreter Armenfürsorge, durch Eheseminare und zahlreiche andere Aktivitäten. Dabei werden sie von anderen Gemeinschaften und Bewegungen aus dem Netzwerk unterstützt, und die sieben JA sowie das o.g. Bündnis bilden das gemeinsame Fundament. </w:t>
      </w:r>
    </w:p>
    <w:sectPr w:rsidR="0003695C" w:rsidSect="00005F4E">
      <w:headerReference w:type="default" r:id="rId6"/>
      <w:footerReference w:type="even" r:id="rId7"/>
      <w:footerReference w:type="default" r:id="rId8"/>
      <w:headerReference w:type="first" r:id="rId9"/>
      <w:footerReference w:type="first" r:id="rId10"/>
      <w:pgSz w:w="11906" w:h="16838"/>
      <w:pgMar w:top="2760" w:right="804" w:bottom="2193" w:left="1417" w:header="495" w:footer="1148"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29E" w:rsidRDefault="0042329E">
      <w:pPr>
        <w:spacing w:after="0" w:line="240" w:lineRule="auto"/>
      </w:pPr>
      <w:r>
        <w:separator/>
      </w:r>
    </w:p>
  </w:endnote>
  <w:endnote w:type="continuationSeparator" w:id="0">
    <w:p w:rsidR="0042329E" w:rsidRDefault="004232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F4E" w:rsidRDefault="00005F4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F4E" w:rsidRDefault="0003695C">
    <w:pPr>
      <w:pStyle w:val="VorformatierterText"/>
      <w:spacing w:line="240" w:lineRule="atLeast"/>
      <w:rPr>
        <w:rFonts w:ascii="Trebuchet MS" w:hAnsi="Trebuchet MS" w:cs="Trebuchet MS"/>
      </w:rPr>
    </w:pPr>
    <w:r>
      <w:rPr>
        <w:rFonts w:ascii="Trebuchet MS" w:eastAsia="Times New Roman" w:hAnsi="Trebuchet MS" w:cs="Trebuchet MS"/>
        <w:b/>
        <w:bCs/>
        <w:color w:val="000000"/>
      </w:rPr>
      <w:t xml:space="preserve">Presse- und Öffentlichkeitsarbeit </w:t>
    </w:r>
    <w:r>
      <w:rPr>
        <w:rFonts w:ascii="Trebuchet MS" w:eastAsia="Times New Roman" w:hAnsi="Trebuchet MS" w:cs="Trebuchet MS"/>
        <w:color w:val="000000"/>
      </w:rPr>
      <w:t xml:space="preserve">| </w:t>
    </w:r>
    <w:r>
      <w:rPr>
        <w:rFonts w:ascii="Trebuchet MS" w:hAnsi="Trebuchet MS" w:cs="Trebuchet MS"/>
      </w:rPr>
      <w:t>Andrea Fleming</w:t>
    </w:r>
  </w:p>
  <w:p w:rsidR="00005F4E" w:rsidRDefault="0003695C">
    <w:pPr>
      <w:pStyle w:val="VorformatierterText"/>
    </w:pPr>
    <w:r>
      <w:rPr>
        <w:rFonts w:ascii="Trebuchet MS" w:hAnsi="Trebuchet MS" w:cs="Trebuchet MS"/>
      </w:rPr>
      <w:t xml:space="preserve">Tel. +49 (0) 89 57082903 | mobil +49 (0) 172 8247486 | E-Mail: </w:t>
    </w:r>
    <w:hyperlink r:id="rId1" w:history="1">
      <w:r>
        <w:rPr>
          <w:rStyle w:val="Collegamentoipertestuale"/>
          <w:rFonts w:ascii="Trebuchet MS" w:hAnsi="Trebuchet MS" w:cs="Trebuchet MS"/>
        </w:rPr>
        <w:t>presse@miteinander-wie-sonst.org</w:t>
      </w:r>
    </w:hyperlink>
    <w:r>
      <w:rPr>
        <w:rFonts w:ascii="Trebuchet MS" w:hAnsi="Trebuchet MS" w:cs="Trebuchet MS"/>
      </w:rPr>
      <w:t xml:space="preserve">  Internet: </w:t>
    </w:r>
    <w:hyperlink r:id="rId2" w:history="1">
      <w:r>
        <w:rPr>
          <w:rStyle w:val="Collegamentoipertestuale"/>
          <w:rFonts w:ascii="Trebuchet MS" w:hAnsi="Trebuchet MS" w:cs="Trebuchet MS"/>
        </w:rPr>
        <w:t>www.miteinander-wie-sonst.de</w:t>
      </w:r>
    </w:hyperlink>
    <w:r>
      <w:rPr>
        <w:rFonts w:ascii="Trebuchet MS" w:hAnsi="Trebuchet MS" w:cs="Trebuchet MS"/>
      </w:rPr>
      <w:t xml:space="preserve"> und </w:t>
    </w:r>
    <w:hyperlink r:id="rId3" w:history="1">
      <w:r>
        <w:rPr>
          <w:rStyle w:val="Collegamentoipertestuale"/>
          <w:rFonts w:ascii="Trebuchet MS" w:hAnsi="Trebuchet MS" w:cs="Trebuchet MS"/>
        </w:rPr>
        <w:t>www.together4europe.org</w:t>
      </w:r>
    </w:hyperlink>
    <w:r>
      <w:rPr>
        <w:rFonts w:ascii="Trebuchet MS" w:hAnsi="Trebuchet MS" w:cs="Trebuchet M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F4E" w:rsidRDefault="00005F4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29E" w:rsidRDefault="0042329E">
      <w:pPr>
        <w:spacing w:after="0" w:line="240" w:lineRule="auto"/>
      </w:pPr>
      <w:r>
        <w:separator/>
      </w:r>
    </w:p>
  </w:footnote>
  <w:footnote w:type="continuationSeparator" w:id="0">
    <w:p w:rsidR="0042329E" w:rsidRDefault="004232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F4E" w:rsidRDefault="007966A7">
    <w:pPr>
      <w:pStyle w:val="Intestazione"/>
    </w:pPr>
    <w:r>
      <w:rPr>
        <w:noProof/>
        <w:lang w:val="it-IT" w:eastAsia="it-IT"/>
      </w:rPr>
      <w:drawing>
        <wp:anchor distT="0" distB="0" distL="0" distR="0" simplePos="0" relativeHeight="251657728" behindDoc="0" locked="0" layoutInCell="1" allowOverlap="1">
          <wp:simplePos x="0" y="0"/>
          <wp:positionH relativeFrom="column">
            <wp:align>center</wp:align>
          </wp:positionH>
          <wp:positionV relativeFrom="paragraph">
            <wp:posOffset>0</wp:posOffset>
          </wp:positionV>
          <wp:extent cx="6148705" cy="1082675"/>
          <wp:effectExtent l="19050" t="0" r="4445"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48705" cy="1082675"/>
                  </a:xfrm>
                  <a:prstGeom prst="rect">
                    <a:avLst/>
                  </a:prstGeom>
                  <a:solidFill>
                    <a:srgbClr val="FFFFFF"/>
                  </a:solidFill>
                  <a:ln w="9525">
                    <a:noFill/>
                    <a:miter lim="800000"/>
                    <a:headEnd/>
                    <a:tailEnd/>
                  </a:ln>
                </pic:spPr>
              </pic:pic>
            </a:graphicData>
          </a:graphic>
        </wp:anchor>
      </w:drawing>
    </w:r>
  </w:p>
  <w:p w:rsidR="00005F4E" w:rsidRDefault="00005F4E">
    <w:pPr>
      <w:pStyle w:val="Intestazione"/>
    </w:pPr>
  </w:p>
  <w:p w:rsidR="00005F4E" w:rsidRDefault="00005F4E">
    <w:pPr>
      <w:pStyle w:val="Intestazione"/>
    </w:pPr>
  </w:p>
  <w:p w:rsidR="00005F4E" w:rsidRDefault="00005F4E">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F4E" w:rsidRDefault="00005F4E"/>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122">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compat>
  <w:rsids>
    <w:rsidRoot w:val="007966A7"/>
    <w:rsid w:val="00005F4E"/>
    <w:rsid w:val="0003695C"/>
    <w:rsid w:val="00250411"/>
    <w:rsid w:val="0042329E"/>
    <w:rsid w:val="007966A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05F4E"/>
    <w:pPr>
      <w:suppressAutoHyphens/>
      <w:spacing w:after="200" w:line="276" w:lineRule="auto"/>
    </w:pPr>
    <w:rPr>
      <w:rFonts w:ascii="Calibri" w:eastAsia="Lucida Sans Unicode" w:hAnsi="Calibri" w:cs="font320"/>
      <w:kern w:val="1"/>
      <w:sz w:val="22"/>
      <w:szCs w:val="22"/>
      <w:lang w:val="de-DE"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005F4E"/>
  </w:style>
  <w:style w:type="character" w:customStyle="1" w:styleId="Absatz-Standardschriftart">
    <w:name w:val="Absatz-Standardschriftart"/>
    <w:rsid w:val="00005F4E"/>
  </w:style>
  <w:style w:type="character" w:customStyle="1" w:styleId="WW8Num1z0">
    <w:name w:val="WW8Num1z0"/>
    <w:rsid w:val="00005F4E"/>
    <w:rPr>
      <w:rFonts w:ascii="Symbol" w:hAnsi="Symbol" w:cs="Symbol"/>
      <w:lang w:val="en-GB"/>
    </w:rPr>
  </w:style>
  <w:style w:type="character" w:customStyle="1" w:styleId="WW8Num2z0">
    <w:name w:val="WW8Num2z0"/>
    <w:rsid w:val="00005F4E"/>
  </w:style>
  <w:style w:type="character" w:customStyle="1" w:styleId="WW8Num2z1">
    <w:name w:val="WW8Num2z1"/>
    <w:rsid w:val="00005F4E"/>
  </w:style>
  <w:style w:type="character" w:customStyle="1" w:styleId="WW8Num2z2">
    <w:name w:val="WW8Num2z2"/>
    <w:rsid w:val="00005F4E"/>
  </w:style>
  <w:style w:type="character" w:customStyle="1" w:styleId="WW8Num2z3">
    <w:name w:val="WW8Num2z3"/>
    <w:rsid w:val="00005F4E"/>
  </w:style>
  <w:style w:type="character" w:customStyle="1" w:styleId="WW8Num2z4">
    <w:name w:val="WW8Num2z4"/>
    <w:rsid w:val="00005F4E"/>
  </w:style>
  <w:style w:type="character" w:customStyle="1" w:styleId="WW8Num2z5">
    <w:name w:val="WW8Num2z5"/>
    <w:rsid w:val="00005F4E"/>
  </w:style>
  <w:style w:type="character" w:customStyle="1" w:styleId="WW8Num2z6">
    <w:name w:val="WW8Num2z6"/>
    <w:rsid w:val="00005F4E"/>
  </w:style>
  <w:style w:type="character" w:customStyle="1" w:styleId="WW8Num2z7">
    <w:name w:val="WW8Num2z7"/>
    <w:rsid w:val="00005F4E"/>
  </w:style>
  <w:style w:type="character" w:customStyle="1" w:styleId="WW8Num2z8">
    <w:name w:val="WW8Num2z8"/>
    <w:rsid w:val="00005F4E"/>
  </w:style>
  <w:style w:type="character" w:customStyle="1" w:styleId="Absatz-Standardschriftart2">
    <w:name w:val="Absatz-Standardschriftart2"/>
    <w:rsid w:val="00005F4E"/>
  </w:style>
  <w:style w:type="character" w:customStyle="1" w:styleId="WW-Absatz-Standardschriftart">
    <w:name w:val="WW-Absatz-Standardschriftart"/>
    <w:rsid w:val="00005F4E"/>
  </w:style>
  <w:style w:type="character" w:customStyle="1" w:styleId="Absatz-Standardschriftart1">
    <w:name w:val="Absatz-Standardschriftart1"/>
    <w:rsid w:val="00005F4E"/>
  </w:style>
  <w:style w:type="character" w:customStyle="1" w:styleId="WW-Absatz-Standardschriftart1">
    <w:name w:val="WW-Absatz-Standardschriftart1"/>
    <w:rsid w:val="00005F4E"/>
  </w:style>
  <w:style w:type="character" w:customStyle="1" w:styleId="WW-Absatz-Standardschriftart11">
    <w:name w:val="WW-Absatz-Standardschriftart11"/>
    <w:rsid w:val="00005F4E"/>
  </w:style>
  <w:style w:type="character" w:customStyle="1" w:styleId="WW-Absatz-Standardschriftart111">
    <w:name w:val="WW-Absatz-Standardschriftart111"/>
    <w:rsid w:val="00005F4E"/>
  </w:style>
  <w:style w:type="character" w:customStyle="1" w:styleId="WW-Absatz-Standardschriftart1111">
    <w:name w:val="WW-Absatz-Standardschriftart1111"/>
    <w:rsid w:val="00005F4E"/>
  </w:style>
  <w:style w:type="character" w:customStyle="1" w:styleId="WW-Absatz-Standardschriftart11111">
    <w:name w:val="WW-Absatz-Standardschriftart11111"/>
    <w:rsid w:val="00005F4E"/>
  </w:style>
  <w:style w:type="character" w:customStyle="1" w:styleId="WW-Absatz-Standardschriftart111111">
    <w:name w:val="WW-Absatz-Standardschriftart111111"/>
    <w:rsid w:val="00005F4E"/>
  </w:style>
  <w:style w:type="character" w:customStyle="1" w:styleId="WW-Absatz-Standardschriftart1111111">
    <w:name w:val="WW-Absatz-Standardschriftart1111111"/>
    <w:rsid w:val="00005F4E"/>
  </w:style>
  <w:style w:type="character" w:customStyle="1" w:styleId="WW-Absatz-Standardschriftart11111111">
    <w:name w:val="WW-Absatz-Standardschriftart11111111"/>
    <w:rsid w:val="00005F4E"/>
  </w:style>
  <w:style w:type="character" w:customStyle="1" w:styleId="WW-Absatz-Standardschriftart111111111">
    <w:name w:val="WW-Absatz-Standardschriftart111111111"/>
    <w:rsid w:val="00005F4E"/>
  </w:style>
  <w:style w:type="character" w:customStyle="1" w:styleId="WW-Absatz-Standardschriftart1111111111">
    <w:name w:val="WW-Absatz-Standardschriftart1111111111"/>
    <w:rsid w:val="00005F4E"/>
  </w:style>
  <w:style w:type="character" w:customStyle="1" w:styleId="WW-Absatz-Standardschriftart11111111111">
    <w:name w:val="WW-Absatz-Standardschriftart11111111111"/>
    <w:rsid w:val="00005F4E"/>
  </w:style>
  <w:style w:type="character" w:customStyle="1" w:styleId="Carpredefinitoparagrafo10">
    <w:name w:val="Car. predefinito paragrafo1"/>
    <w:rsid w:val="00005F4E"/>
  </w:style>
  <w:style w:type="character" w:styleId="Enfasigrassetto">
    <w:name w:val="Strong"/>
    <w:qFormat/>
    <w:rsid w:val="00005F4E"/>
    <w:rPr>
      <w:b/>
      <w:bCs/>
    </w:rPr>
  </w:style>
  <w:style w:type="character" w:styleId="Collegamentoipertestuale">
    <w:name w:val="Hyperlink"/>
    <w:rsid w:val="00005F4E"/>
    <w:rPr>
      <w:color w:val="000080"/>
      <w:u w:val="single"/>
    </w:rPr>
  </w:style>
  <w:style w:type="character" w:customStyle="1" w:styleId="WW8Num3z0">
    <w:name w:val="WW8Num3z0"/>
    <w:rsid w:val="00005F4E"/>
    <w:rPr>
      <w:rFonts w:ascii="Symbol" w:hAnsi="Symbol" w:cs="Symbol"/>
    </w:rPr>
  </w:style>
  <w:style w:type="character" w:customStyle="1" w:styleId="WW8Num3z1">
    <w:name w:val="WW8Num3z1"/>
    <w:rsid w:val="00005F4E"/>
    <w:rPr>
      <w:rFonts w:ascii="Courier New" w:hAnsi="Courier New" w:cs="Courier New"/>
    </w:rPr>
  </w:style>
  <w:style w:type="character" w:customStyle="1" w:styleId="WW8Num3z2">
    <w:name w:val="WW8Num3z2"/>
    <w:rsid w:val="00005F4E"/>
    <w:rPr>
      <w:rFonts w:ascii="Wingdings" w:hAnsi="Wingdings" w:cs="Wingdings"/>
    </w:rPr>
  </w:style>
  <w:style w:type="paragraph" w:customStyle="1" w:styleId="berschrift">
    <w:name w:val="Überschrift"/>
    <w:basedOn w:val="Normale"/>
    <w:next w:val="Corpodeltesto"/>
    <w:rsid w:val="00005F4E"/>
    <w:pPr>
      <w:keepNext/>
      <w:spacing w:before="240" w:after="120"/>
    </w:pPr>
    <w:rPr>
      <w:rFonts w:ascii="Arial" w:eastAsia="Arial Unicode MS" w:hAnsi="Arial" w:cs="Tahoma"/>
      <w:sz w:val="28"/>
      <w:szCs w:val="28"/>
    </w:rPr>
  </w:style>
  <w:style w:type="paragraph" w:styleId="Corpodeltesto">
    <w:name w:val="Body Text"/>
    <w:basedOn w:val="Normale"/>
    <w:rsid w:val="00005F4E"/>
    <w:pPr>
      <w:spacing w:after="120"/>
    </w:pPr>
  </w:style>
  <w:style w:type="paragraph" w:styleId="Elenco">
    <w:name w:val="List"/>
    <w:basedOn w:val="Corpodeltesto"/>
    <w:rsid w:val="00005F4E"/>
    <w:rPr>
      <w:rFonts w:cs="Tahoma"/>
    </w:rPr>
  </w:style>
  <w:style w:type="paragraph" w:customStyle="1" w:styleId="Beschriftung">
    <w:name w:val="Beschriftung"/>
    <w:basedOn w:val="Normale"/>
    <w:rsid w:val="00005F4E"/>
    <w:pPr>
      <w:suppressLineNumbers/>
      <w:spacing w:before="120" w:after="120"/>
    </w:pPr>
    <w:rPr>
      <w:i/>
      <w:iCs/>
      <w:sz w:val="24"/>
      <w:szCs w:val="24"/>
    </w:rPr>
  </w:style>
  <w:style w:type="paragraph" w:customStyle="1" w:styleId="Verzeichnis">
    <w:name w:val="Verzeichnis"/>
    <w:basedOn w:val="Normale"/>
    <w:rsid w:val="00005F4E"/>
    <w:pPr>
      <w:suppressLineNumbers/>
    </w:pPr>
    <w:rPr>
      <w:rFonts w:cs="Tahoma"/>
    </w:rPr>
  </w:style>
  <w:style w:type="paragraph" w:customStyle="1" w:styleId="Beschriftung2">
    <w:name w:val="Beschriftung2"/>
    <w:basedOn w:val="Normale"/>
    <w:rsid w:val="00005F4E"/>
    <w:pPr>
      <w:suppressLineNumbers/>
      <w:spacing w:before="120" w:after="120"/>
    </w:pPr>
    <w:rPr>
      <w:rFonts w:cs="Mangal"/>
      <w:i/>
      <w:iCs/>
      <w:sz w:val="24"/>
      <w:szCs w:val="24"/>
    </w:rPr>
  </w:style>
  <w:style w:type="paragraph" w:customStyle="1" w:styleId="Beschriftung1">
    <w:name w:val="Beschriftung1"/>
    <w:basedOn w:val="Normale"/>
    <w:rsid w:val="00005F4E"/>
    <w:pPr>
      <w:suppressLineNumbers/>
      <w:spacing w:before="120" w:after="120"/>
    </w:pPr>
    <w:rPr>
      <w:rFonts w:cs="Tahoma"/>
      <w:i/>
      <w:iCs/>
      <w:sz w:val="24"/>
      <w:szCs w:val="24"/>
    </w:rPr>
  </w:style>
  <w:style w:type="paragraph" w:customStyle="1" w:styleId="VorformatierterText">
    <w:name w:val="Vorformatierter Text"/>
    <w:basedOn w:val="Normale"/>
    <w:rsid w:val="00005F4E"/>
    <w:pPr>
      <w:spacing w:after="0"/>
    </w:pPr>
    <w:rPr>
      <w:rFonts w:ascii="Courier New" w:eastAsia="Courier New" w:hAnsi="Courier New" w:cs="Courier New"/>
      <w:sz w:val="20"/>
      <w:szCs w:val="20"/>
    </w:rPr>
  </w:style>
  <w:style w:type="paragraph" w:styleId="Pidipagina">
    <w:name w:val="footer"/>
    <w:basedOn w:val="Normale"/>
    <w:rsid w:val="00005F4E"/>
    <w:pPr>
      <w:suppressLineNumbers/>
      <w:tabs>
        <w:tab w:val="center" w:pos="4842"/>
        <w:tab w:val="right" w:pos="9685"/>
      </w:tabs>
    </w:pPr>
  </w:style>
  <w:style w:type="paragraph" w:styleId="Intestazione">
    <w:name w:val="header"/>
    <w:basedOn w:val="Normale"/>
    <w:rsid w:val="00005F4E"/>
    <w:pPr>
      <w:suppressLineNumbers/>
      <w:tabs>
        <w:tab w:val="center" w:pos="4842"/>
        <w:tab w:val="right" w:pos="9685"/>
      </w:tabs>
    </w:pPr>
  </w:style>
  <w:style w:type="paragraph" w:customStyle="1" w:styleId="courier">
    <w:name w:val="courier"/>
    <w:basedOn w:val="Normale"/>
    <w:rsid w:val="00005F4E"/>
    <w:pPr>
      <w:spacing w:line="360" w:lineRule="auto"/>
      <w:ind w:left="1021" w:right="-357" w:hanging="1021"/>
    </w:pPr>
    <w:rPr>
      <w:rFonts w:ascii="Courier New" w:hAnsi="Courier New" w:cs="Courier New"/>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hyperlink" Target="http://www.together4europe.org/" TargetMode="External"/><Relationship Id="rId2" Type="http://schemas.openxmlformats.org/officeDocument/2006/relationships/hyperlink" Target="http://www.miteinander-wie-sonst.de/" TargetMode="External"/><Relationship Id="rId1" Type="http://schemas.openxmlformats.org/officeDocument/2006/relationships/hyperlink" Target="mailto:presse@miteinander-wie-sons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2044</Characters>
  <Application>Microsoft Office Word</Application>
  <DocSecurity>0</DocSecurity>
  <Lines>17</Lines>
  <Paragraphs>4</Paragraphs>
  <ScaleCrop>false</ScaleCrop>
  <Company>Hewlett-Packard Company</Company>
  <LinksUpToDate>false</LinksUpToDate>
  <CharactersWithSpaces>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Glückwünsche an Andrea Riccardi vom Netzwerk „Miteinander für Europa“</dc:title>
  <dc:creator>kornelia</dc:creator>
  <cp:lastModifiedBy>konib</cp:lastModifiedBy>
  <cp:revision>4</cp:revision>
  <cp:lastPrinted>2016-02-19T15:04:00Z</cp:lastPrinted>
  <dcterms:created xsi:type="dcterms:W3CDTF">2016-03-11T15:29:00Z</dcterms:created>
  <dcterms:modified xsi:type="dcterms:W3CDTF">2016-03-21T17:46:00Z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